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93BD4" w14:textId="23FF5CA6" w:rsidR="00114637" w:rsidRPr="00E34B50" w:rsidRDefault="004C33C2" w:rsidP="00782AF2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ДОГОВОР </w:t>
      </w:r>
      <w:r w:rsidR="00615FCD"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№ </w:t>
      </w:r>
      <w:r w:rsidR="00582DAC"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___</w:t>
      </w:r>
    </w:p>
    <w:p w14:paraId="091912F4" w14:textId="16A70DA3" w:rsidR="00114637" w:rsidRPr="00E34B50" w:rsidRDefault="004C33C2" w:rsidP="00782AF2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купли-продажи </w:t>
      </w:r>
      <w:r w:rsidR="00990A6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недвижимого </w:t>
      </w:r>
      <w:r w:rsidR="00615FCD"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имущества</w:t>
      </w:r>
      <w:r w:rsidR="00114AF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(доли)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582DAC" w:rsidRPr="00E34B50" w14:paraId="412756A3" w14:textId="77777777" w:rsidTr="00582DAC">
        <w:tc>
          <w:tcPr>
            <w:tcW w:w="4810" w:type="dxa"/>
            <w:hideMark/>
          </w:tcPr>
          <w:p w14:paraId="198B4F47" w14:textId="0C6BD91E" w:rsidR="00582DAC" w:rsidRPr="00E34B50" w:rsidRDefault="00E6751D" w:rsidP="00782AF2">
            <w:pPr>
              <w:spacing w:line="276" w:lineRule="auto"/>
              <w:jc w:val="both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Ленинградская область</w:t>
            </w:r>
          </w:p>
        </w:tc>
        <w:tc>
          <w:tcPr>
            <w:tcW w:w="4811" w:type="dxa"/>
            <w:hideMark/>
          </w:tcPr>
          <w:p w14:paraId="106D0361" w14:textId="77777777" w:rsidR="00582DAC" w:rsidRPr="00E34B50" w:rsidRDefault="00582DAC" w:rsidP="00782AF2">
            <w:pPr>
              <w:spacing w:line="276" w:lineRule="auto"/>
              <w:jc w:val="right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34B50">
              <w:rPr>
                <w:rFonts w:eastAsia="Times New Roman" w:cs="Times New Roman"/>
                <w:color w:val="auto"/>
                <w:sz w:val="24"/>
                <w:szCs w:val="24"/>
              </w:rPr>
              <w:t>___________________ года</w:t>
            </w:r>
          </w:p>
        </w:tc>
      </w:tr>
    </w:tbl>
    <w:p w14:paraId="61D43D63" w14:textId="77777777" w:rsidR="00685B40" w:rsidRPr="00E34B50" w:rsidRDefault="00685B40" w:rsidP="00782AF2">
      <w:pPr>
        <w:spacing w:line="276" w:lineRule="auto"/>
        <w:jc w:val="both"/>
        <w:rPr>
          <w:rFonts w:eastAsia="Times New Roman" w:cs="Times New Roman"/>
          <w:color w:val="auto"/>
          <w:sz w:val="24"/>
          <w:szCs w:val="24"/>
        </w:rPr>
      </w:pPr>
    </w:p>
    <w:p w14:paraId="7FB2272C" w14:textId="3F2D29C8" w:rsidR="00582DAC" w:rsidRPr="00E34B50" w:rsidRDefault="00E6751D" w:rsidP="00782AF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0C114B">
        <w:rPr>
          <w:b/>
          <w:sz w:val="24"/>
          <w:szCs w:val="24"/>
        </w:rPr>
        <w:t>Кудрина Анастасия Владимировна</w:t>
      </w:r>
      <w:r w:rsidRPr="000C114B">
        <w:rPr>
          <w:sz w:val="24"/>
          <w:szCs w:val="24"/>
        </w:rPr>
        <w:t xml:space="preserve"> (ИНН 532114932324, СНИЛС 170- 403-964 43, дата рождения: 16.03.1999, место рождения: г. Новгород Новгородской области, адрес регистрации: г. Великий Новгород, ул. </w:t>
      </w:r>
      <w:proofErr w:type="spellStart"/>
      <w:r w:rsidRPr="000C114B">
        <w:rPr>
          <w:sz w:val="24"/>
          <w:szCs w:val="24"/>
        </w:rPr>
        <w:t>Кочетова</w:t>
      </w:r>
      <w:proofErr w:type="spellEnd"/>
      <w:r w:rsidRPr="000C114B">
        <w:rPr>
          <w:sz w:val="24"/>
          <w:szCs w:val="24"/>
        </w:rPr>
        <w:t>, д. 15, корп. 1, кв. 31</w:t>
      </w:r>
      <w:r>
        <w:rPr>
          <w:sz w:val="24"/>
          <w:szCs w:val="24"/>
        </w:rPr>
        <w:t xml:space="preserve">) 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в лице финансового управляющего </w:t>
      </w:r>
      <w:r w:rsidR="00E36AA6">
        <w:rPr>
          <w:rFonts w:eastAsia="Calibri" w:cs="Times New Roman"/>
          <w:b/>
          <w:color w:val="auto"/>
          <w:sz w:val="24"/>
          <w:szCs w:val="24"/>
          <w:bdr w:val="none" w:sz="0" w:space="0" w:color="auto" w:frame="1"/>
          <w:lang w:eastAsia="en-US"/>
        </w:rPr>
        <w:t>Ставицкого Владимира Александровича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(СНИЛС: 163-870-406 78, ИНН: 780442538589, почтовый адрес: 195297, г. Санкт-Петербург, а/я 81, адрес электронной почты </w:t>
      </w:r>
      <w:hyperlink r:id="rId7" w:history="1">
        <w:r w:rsidR="00E36AA6">
          <w:rPr>
            <w:rStyle w:val="a3"/>
            <w:rFonts w:eastAsia="Calibri" w:cs="Times New Roman"/>
            <w:sz w:val="24"/>
            <w:szCs w:val="24"/>
            <w:u w:val="none"/>
            <w:bdr w:val="none" w:sz="0" w:space="0" w:color="auto" w:frame="1"/>
            <w:lang w:eastAsia="en-US"/>
          </w:rPr>
          <w:t>89500359870@mail.ru</w:t>
        </w:r>
      </w:hyperlink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, телефон +79516883505), член </w:t>
      </w:r>
      <w:hyperlink r:id="rId8" w:history="1">
        <w:r w:rsidR="00E36AA6">
          <w:rPr>
            <w:rStyle w:val="a3"/>
            <w:rFonts w:eastAsia="Calibri" w:cs="Times New Roman"/>
            <w:bCs/>
            <w:sz w:val="24"/>
            <w:szCs w:val="24"/>
            <w:u w:val="none"/>
            <w:bdr w:val="none" w:sz="0" w:space="0" w:color="auto" w:frame="1"/>
            <w:lang w:eastAsia="en-US"/>
          </w:rPr>
          <w:t>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</w:t>
        </w:r>
      </w:hyperlink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(Рег. №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19708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ОГРН: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1032307154285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ИНН: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2312102570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адрес: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350015, Краснодарский край, г. Краснодар, ул. Северная, д.309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), действующей на основании </w:t>
      </w:r>
      <w:proofErr w:type="spellStart"/>
      <w:r>
        <w:rPr>
          <w:sz w:val="24"/>
          <w:szCs w:val="24"/>
        </w:rPr>
        <w:t>р</w:t>
      </w:r>
      <w:r w:rsidRPr="000C114B">
        <w:rPr>
          <w:sz w:val="24"/>
          <w:szCs w:val="24"/>
        </w:rPr>
        <w:t>ешение</w:t>
      </w:r>
      <w:r>
        <w:rPr>
          <w:sz w:val="24"/>
          <w:szCs w:val="24"/>
        </w:rPr>
        <w:t>я</w:t>
      </w:r>
      <w:proofErr w:type="spellEnd"/>
      <w:r w:rsidRPr="000C114B">
        <w:rPr>
          <w:sz w:val="24"/>
          <w:szCs w:val="24"/>
        </w:rPr>
        <w:t xml:space="preserve"> Арбитражного суда Новгородской области от 20 мая 2025 года А44-500/2025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, именуем __ </w:t>
      </w:r>
      <w:r w:rsidR="00E36AA6">
        <w:rPr>
          <w:rFonts w:eastAsia="Calibri" w:cs="Times New Roman"/>
          <w:sz w:val="24"/>
          <w:szCs w:val="24"/>
          <w:bdr w:val="none" w:sz="0" w:space="0" w:color="auto" w:frame="1"/>
          <w:lang w:eastAsia="en-US"/>
        </w:rPr>
        <w:t>в дальнейшем «Продавец» с одной стороны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>, и</w:t>
      </w:r>
    </w:p>
    <w:p w14:paraId="3373A306" w14:textId="6A5542AB" w:rsidR="00582DAC" w:rsidRPr="00E6751D" w:rsidRDefault="00582DAC" w:rsidP="00E6751D">
      <w:pP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E34B50">
        <w:rPr>
          <w:rFonts w:eastAsia="Times New Roman" w:cs="Times New Roman"/>
          <w:b/>
          <w:sz w:val="24"/>
          <w:szCs w:val="24"/>
          <w:bdr w:val="none" w:sz="0" w:space="0" w:color="auto"/>
          <w:lang w:eastAsia="en-US"/>
        </w:rPr>
        <w:t>_____________________________________________</w:t>
      </w:r>
      <w:r w:rsidRPr="00E34B50">
        <w:rPr>
          <w:rFonts w:eastAsia="Times New Roman" w:cs="Times New Roman"/>
          <w:sz w:val="24"/>
          <w:szCs w:val="24"/>
          <w:bdr w:val="none" w:sz="0" w:space="0" w:color="auto"/>
          <w:lang w:eastAsia="en-US"/>
        </w:rPr>
        <w:t>.</w:t>
      </w:r>
      <w:r w:rsidRPr="00E34B50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, именуемый в дальнейшем «Покупатель», с другой стороны, заключили настоящий договор о нижеследующем:</w:t>
      </w:r>
    </w:p>
    <w:p w14:paraId="70BE6263" w14:textId="1383EC36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 ДОГОВОРА</w:t>
      </w:r>
    </w:p>
    <w:p w14:paraId="52D15D22" w14:textId="5AF624AB" w:rsidR="001E357C" w:rsidRPr="00E34B50" w:rsidRDefault="004C33C2" w:rsidP="00782AF2">
      <w:pPr>
        <w:pStyle w:val="ad"/>
        <w:numPr>
          <w:ilvl w:val="1"/>
          <w:numId w:val="2"/>
        </w:numP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</w:rPr>
      </w:pPr>
      <w:r w:rsidRPr="00E34B50">
        <w:rPr>
          <w:rFonts w:cs="Times New Roman"/>
          <w:color w:val="auto"/>
          <w:sz w:val="24"/>
          <w:szCs w:val="24"/>
        </w:rPr>
        <w:t>Продавец, действуя в соответствии с федеральным законом «О несостоятельности (банкротстве)» 127-ФЗ</w:t>
      </w:r>
      <w:r w:rsidR="00272BFD" w:rsidRPr="00E34B50">
        <w:rPr>
          <w:rFonts w:cs="Times New Roman"/>
          <w:color w:val="auto"/>
          <w:sz w:val="24"/>
          <w:szCs w:val="24"/>
        </w:rPr>
        <w:t xml:space="preserve">, пунктом 3 статьи 213.26 Федерального закона РФ от 26.10.2002 г. №127-ФЗ «О несостоятельности (банкротстве)» и абзацами вторым и третьим статьи 255 ГК Российской Федерации, на основании Постановления Конституционного Суда РФ от 16.05.2023 N 23-П "По делу о проверке конституционности пункта 1 статьи 250 Гражданского кодекса Российской Федерации в связи с жалобой гражданина В.В. </w:t>
      </w:r>
      <w:proofErr w:type="spellStart"/>
      <w:r w:rsidR="00272BFD" w:rsidRPr="00E34B50">
        <w:rPr>
          <w:rFonts w:cs="Times New Roman"/>
          <w:color w:val="auto"/>
          <w:sz w:val="24"/>
          <w:szCs w:val="24"/>
        </w:rPr>
        <w:t>Шеставина</w:t>
      </w:r>
      <w:proofErr w:type="spellEnd"/>
      <w:r w:rsidR="00272BFD" w:rsidRPr="00E34B50">
        <w:rPr>
          <w:rFonts w:cs="Times New Roman"/>
          <w:color w:val="auto"/>
          <w:sz w:val="24"/>
          <w:szCs w:val="24"/>
        </w:rPr>
        <w:t xml:space="preserve">", </w:t>
      </w:r>
      <w:r w:rsidRPr="00E34B50">
        <w:rPr>
          <w:rFonts w:cs="Times New Roman"/>
          <w:color w:val="auto"/>
          <w:sz w:val="24"/>
          <w:szCs w:val="24"/>
        </w:rPr>
        <w:t>обязуется передать в собственность Покупателя, а Покупатель, обязуется принять и оплатить в установленный срок</w:t>
      </w:r>
      <w:r w:rsidR="001E357C" w:rsidRPr="00E34B50">
        <w:rPr>
          <w:rFonts w:cs="Times New Roman"/>
          <w:color w:val="auto"/>
          <w:sz w:val="24"/>
          <w:szCs w:val="24"/>
        </w:rPr>
        <w:t>:</w:t>
      </w:r>
      <w:r w:rsidR="00FE26C0" w:rsidRPr="00E34B50">
        <w:rPr>
          <w:rFonts w:cs="Times New Roman"/>
          <w:color w:val="auto"/>
          <w:sz w:val="24"/>
          <w:szCs w:val="24"/>
        </w:rPr>
        <w:t xml:space="preserve"> </w:t>
      </w:r>
    </w:p>
    <w:p w14:paraId="142582FF" w14:textId="74BBF93B" w:rsidR="0021644A" w:rsidRPr="00E6751D" w:rsidRDefault="00272BFD" w:rsidP="00E6751D">
      <w:pPr>
        <w:pStyle w:val="ad"/>
        <w:spacing w:line="276" w:lineRule="auto"/>
        <w:ind w:left="0" w:firstLine="709"/>
        <w:jc w:val="both"/>
        <w:rPr>
          <w:rFonts w:cs="Times New Roman"/>
          <w:sz w:val="24"/>
          <w:szCs w:val="24"/>
        </w:rPr>
      </w:pPr>
      <w:r w:rsidRPr="00E34B50">
        <w:rPr>
          <w:rFonts w:cs="Times New Roman"/>
          <w:sz w:val="24"/>
          <w:szCs w:val="24"/>
        </w:rPr>
        <w:t xml:space="preserve">на </w:t>
      </w:r>
      <w:r w:rsidR="00582DAC" w:rsidRPr="00E34B50">
        <w:rPr>
          <w:rFonts w:cs="Times New Roman"/>
          <w:sz w:val="24"/>
          <w:szCs w:val="24"/>
        </w:rPr>
        <w:t xml:space="preserve">имущество: </w:t>
      </w:r>
      <w:r w:rsidR="00E6751D" w:rsidRPr="00E6751D">
        <w:rPr>
          <w:rFonts w:cs="Times New Roman"/>
          <w:sz w:val="24"/>
          <w:szCs w:val="24"/>
        </w:rPr>
        <w:t xml:space="preserve">Земельный участок c кадастровым номером 47:23:0303003:1248 Адрес (местоположение) Российская Федерация, Ленинградская область, Гатчинский муниципальный район, </w:t>
      </w:r>
      <w:proofErr w:type="spellStart"/>
      <w:r w:rsidR="00E6751D" w:rsidRPr="00E6751D">
        <w:rPr>
          <w:rFonts w:cs="Times New Roman"/>
          <w:sz w:val="24"/>
          <w:szCs w:val="24"/>
        </w:rPr>
        <w:t>Пудомягское</w:t>
      </w:r>
      <w:proofErr w:type="spellEnd"/>
      <w:r w:rsidR="00E6751D" w:rsidRPr="00E6751D">
        <w:rPr>
          <w:rFonts w:cs="Times New Roman"/>
          <w:sz w:val="24"/>
          <w:szCs w:val="24"/>
        </w:rPr>
        <w:t xml:space="preserve"> сельское поселение, массив "Дачный 5", з/у 63Б; Площадь, </w:t>
      </w:r>
      <w:proofErr w:type="spellStart"/>
      <w:r w:rsidR="00E6751D" w:rsidRPr="00E6751D">
        <w:rPr>
          <w:rFonts w:cs="Times New Roman"/>
          <w:sz w:val="24"/>
          <w:szCs w:val="24"/>
        </w:rPr>
        <w:t>кв.м</w:t>
      </w:r>
      <w:proofErr w:type="spellEnd"/>
      <w:r w:rsidR="00E6751D" w:rsidRPr="00E6751D">
        <w:rPr>
          <w:rFonts w:cs="Times New Roman"/>
          <w:sz w:val="24"/>
          <w:szCs w:val="24"/>
        </w:rPr>
        <w:t xml:space="preserve"> 940 Категория земель Земли сельскохозяйственного назначения Вид разрешенного использования Для ведения гражданами садоводства и огородничества (коллективного и индивидуального)</w:t>
      </w:r>
    </w:p>
    <w:p w14:paraId="33E5DAD4" w14:textId="350D1C3D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ЦЕНА И ПОРЯДОК РАСЧЕТОВ</w:t>
      </w:r>
    </w:p>
    <w:p w14:paraId="08E65877" w14:textId="53011039" w:rsidR="00582DAC" w:rsidRPr="00E34B50" w:rsidRDefault="00582DAC" w:rsidP="00782AF2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имущества составляет ____ рублей ___ коп.</w:t>
      </w:r>
    </w:p>
    <w:p w14:paraId="07DC74B9" w14:textId="0D7747ED" w:rsidR="00582DAC" w:rsidRPr="00E34B50" w:rsidRDefault="00582DAC" w:rsidP="00782AF2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 сумме ___ руб. ___ коп., перечисленный Покупателем, засчитывается в счет оплаты Имущества.</w:t>
      </w:r>
    </w:p>
    <w:p w14:paraId="2F76861F" w14:textId="340F11A3" w:rsidR="00582DAC" w:rsidRPr="00E34B50" w:rsidRDefault="00582DAC" w:rsidP="00782AF2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За вычетом суммы задатка Покупатель обязуется в течение 30 (календарных) дней с момента подписания настоящего Договора</w:t>
      </w:r>
      <w:r w:rsidR="00F93B6B"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, но не позднее даты нотариального удостоверения настоящего договора,</w:t>
      </w: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оплатить ____ рублей ___ коп. путем перечисления денежных средств на счет Продавца по следующим реквизитам:</w:t>
      </w:r>
    </w:p>
    <w:p w14:paraId="71040D7A" w14:textId="483664EE" w:rsidR="00582DAC" w:rsidRPr="00E34B50" w:rsidRDefault="00582DAC" w:rsidP="00782AF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</w:t>
      </w:r>
      <w:r w:rsidR="00923624" w:rsidRPr="00E34B50">
        <w:rPr>
          <w:rFonts w:ascii="Times New Roman" w:hAnsi="Times New Roman" w:cs="Times New Roman"/>
          <w:b/>
          <w:sz w:val="24"/>
          <w:szCs w:val="24"/>
        </w:rPr>
        <w:t>_______</w:t>
      </w:r>
      <w:r w:rsidRPr="00E34B50">
        <w:rPr>
          <w:rFonts w:ascii="Times New Roman" w:hAnsi="Times New Roman" w:cs="Times New Roman"/>
          <w:b/>
          <w:sz w:val="24"/>
          <w:szCs w:val="24"/>
        </w:rPr>
        <w:t>_________</w:t>
      </w:r>
    </w:p>
    <w:p w14:paraId="438606B1" w14:textId="7F665945" w:rsidR="00582DAC" w:rsidRPr="00E34B50" w:rsidRDefault="00582DAC" w:rsidP="00782AF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sz w:val="24"/>
          <w:szCs w:val="24"/>
        </w:rPr>
        <w:t xml:space="preserve">Дополнительно: тарифы комиссий за осуществление расходных операций размещены на сайте </w:t>
      </w:r>
      <w:hyperlink r:id="rId9" w:history="1">
        <w:r w:rsidR="00E6751D" w:rsidRPr="00AB6C6B">
          <w:rPr>
            <w:rStyle w:val="a3"/>
            <w:rFonts w:ascii="Times New Roman" w:hAnsi="Times New Roman" w:cs="Times New Roman"/>
            <w:sz w:val="24"/>
            <w:szCs w:val="24"/>
          </w:rPr>
          <w:t>https://sovcombank.ru/</w:t>
        </w:r>
      </w:hyperlink>
      <w:r w:rsidR="00E6751D">
        <w:rPr>
          <w:rFonts w:ascii="Times New Roman" w:hAnsi="Times New Roman" w:cs="Times New Roman"/>
          <w:sz w:val="24"/>
          <w:szCs w:val="24"/>
        </w:rPr>
        <w:t xml:space="preserve"> и ПАО сбербанк</w:t>
      </w:r>
    </w:p>
    <w:p w14:paraId="0EEC7CB1" w14:textId="0D89A642" w:rsidR="00DF4CF3" w:rsidRPr="00E6751D" w:rsidRDefault="00582DAC" w:rsidP="00E6751D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Оплата считается выполненной в момент поступления денежных средств на расчетный счет, указанный в п.2.3 настоящего Договора.</w:t>
      </w:r>
    </w:p>
    <w:p w14:paraId="3579829E" w14:textId="27BFF125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ПЕРЕДАЧА ИМУЩЕСТВА</w:t>
      </w:r>
    </w:p>
    <w:p w14:paraId="1194B40E" w14:textId="0548FFB6" w:rsidR="00114637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Продавец обязан передать указанное в п. 1.1. имущество в течение пятнадцати дней с момента его оплаты.</w:t>
      </w:r>
    </w:p>
    <w:p w14:paraId="10CC2999" w14:textId="5C86A1B0" w:rsidR="00114637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По факту передачи имущества Стороны составляют Акт приема-передачи.</w:t>
      </w:r>
    </w:p>
    <w:p w14:paraId="55BD97B1" w14:textId="4353951A" w:rsidR="0021644A" w:rsidRPr="00E6751D" w:rsidRDefault="00DF4CF3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Риск случайной гибели или повреждения имущества переходит на Покупателя с момента передачи Имущества.</w:t>
      </w:r>
    </w:p>
    <w:p w14:paraId="7023A6F1" w14:textId="0992EB04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ПРАВА И ОБЯЗАННОСТИ СТОРОН</w:t>
      </w:r>
    </w:p>
    <w:p w14:paraId="22C85C05" w14:textId="753DD8C8" w:rsidR="00114637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Продавец обязан:</w:t>
      </w:r>
    </w:p>
    <w:p w14:paraId="7B7EF804" w14:textId="60B2585B" w:rsidR="00685B40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14:paraId="50FDA73D" w14:textId="34F483E2" w:rsidR="00685B40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Подписать Акт приема-передачи имущества.</w:t>
      </w:r>
    </w:p>
    <w:p w14:paraId="2E05BDAE" w14:textId="2374535D" w:rsidR="00685B40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Покупатель обязан:</w:t>
      </w:r>
    </w:p>
    <w:p w14:paraId="2D4A92FB" w14:textId="40AEDD98" w:rsidR="00114637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Оплатить стоимость имущества в полном объеме путем безналичного перечисления на расчетный счет Продавца.</w:t>
      </w:r>
    </w:p>
    <w:p w14:paraId="20F567B3" w14:textId="0F77DCA6" w:rsidR="00114637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Принять имущество на условиях, предусмотренных настоящим договором.</w:t>
      </w:r>
    </w:p>
    <w:p w14:paraId="01980091" w14:textId="128B1867" w:rsidR="00114637" w:rsidRPr="00E34B50" w:rsidRDefault="00F93B6B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Стороны обязуются в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течени</w:t>
      </w: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е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F31D9C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15 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дней </w:t>
      </w: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 даты полной оплаты Имущества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обратиться в органы </w:t>
      </w: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нотариата для удостоверения сделки купли-продажи доли в праве собственности на Имущество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 </w:t>
      </w:r>
    </w:p>
    <w:p w14:paraId="72415EDC" w14:textId="600EE838" w:rsidR="0021644A" w:rsidRPr="00E6751D" w:rsidRDefault="0031378C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Право собственности Покупателя на указанную долю в праве общей собственности на Имущество возникает с момента регистрации перехода права собственности в Едином государственном реестре недвижимости.</w:t>
      </w:r>
    </w:p>
    <w:p w14:paraId="29DDECFD" w14:textId="644EB25F" w:rsidR="00F93B6B" w:rsidRPr="00E34B50" w:rsidRDefault="00F93B6B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ОТВЕТСТВЕННОСТЬ СТОРОН</w:t>
      </w:r>
    </w:p>
    <w:p w14:paraId="41D96E84" w14:textId="7D33F20B" w:rsidR="00F93B6B" w:rsidRPr="00E34B50" w:rsidRDefault="00F93B6B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14:paraId="4D71982B" w14:textId="4CD98CE7" w:rsidR="00F93B6B" w:rsidRPr="00E34B50" w:rsidRDefault="00F93B6B" w:rsidP="00782AF2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sz w:val="24"/>
          <w:szCs w:val="24"/>
        </w:rPr>
        <w:t>В случае просрочки платежей, Покупатель уплачивает пеню в размере 0,1% от стоимости Имущества за каждый день просрочки.</w:t>
      </w:r>
    </w:p>
    <w:p w14:paraId="19E777C6" w14:textId="50FF4BF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>В случае просрочки платежей Покупатель утрачивает право на приобретение Имущества. В этом случае настоящий договор считается расторгнутым в одностороннем внесудебном порядке по вине Покупателя, при этом заключения дополнительного соглашения о расторжении договора либо направления уведомления о расторжении договора не требуется. В случае расторжения договора по причине отсутствия оплаты внесенный Покупателем задаток ему не возвращается.</w:t>
      </w:r>
    </w:p>
    <w:p w14:paraId="5FEAABB6" w14:textId="7777777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>Сообщение, содержащее сведения о расторжении договора в одностороннем, внесудебном порядке по вине Покупателя в связи с отсутствием оплаты, включается Продавцом в Единый федеральный реестр сведений о банкротстве, договор признается расторгнутым с даты публикации указанного сообщения.</w:t>
      </w:r>
    </w:p>
    <w:p w14:paraId="48CA5B94" w14:textId="7777777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>Расторжение договора в одностороннем порядке не освобождает Покупателя от уплаты неустойки, предусмотренной договором.</w:t>
      </w:r>
    </w:p>
    <w:p w14:paraId="16281D47" w14:textId="7777777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>Продавец вправе по своему усмотрению отменить решение о расторжении договора в случае поступления полной оплаты по договору и уплаты предусмотренной договором неустойки.</w:t>
      </w:r>
    </w:p>
    <w:p w14:paraId="1BF7DE79" w14:textId="0FD6333B" w:rsidR="00F93B6B" w:rsidRPr="00E34B50" w:rsidRDefault="00F93B6B" w:rsidP="00782AF2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Договору, его изменение или расторжение в одностороннем порядке,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14:paraId="63DDEAF2" w14:textId="69D7A6CB" w:rsidR="0021644A" w:rsidRPr="00E6751D" w:rsidRDefault="00F93B6B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136F16E6" w14:textId="3A1DD003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РАЗРЕШЕНИЕ СПОРОВ</w:t>
      </w:r>
    </w:p>
    <w:p w14:paraId="1B8A5E12" w14:textId="432F077A" w:rsidR="0021644A" w:rsidRPr="00E6751D" w:rsidRDefault="004C33C2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</w:t>
      </w:r>
      <w:r w:rsidR="00685B40" w:rsidRPr="00E34B5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DDD48FD" w14:textId="135FDD38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ПРОЧИЕ УСЛОВИЯ</w:t>
      </w:r>
    </w:p>
    <w:p w14:paraId="377B2231" w14:textId="1C7C4F50" w:rsidR="00DF4CF3" w:rsidRPr="00E34B50" w:rsidRDefault="00DF4CF3" w:rsidP="00782AF2">
      <w:pPr>
        <w:pStyle w:val="ad"/>
        <w:widowControl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  <w:bdr w:val="none" w:sz="0" w:space="0" w:color="auto"/>
        </w:rPr>
      </w:pPr>
      <w:r w:rsidRPr="00E34B50">
        <w:rPr>
          <w:rFonts w:cs="Times New Roman"/>
          <w:color w:val="auto"/>
          <w:sz w:val="24"/>
          <w:szCs w:val="24"/>
          <w:bdr w:val="none" w:sz="0" w:space="0" w:color="auto"/>
        </w:rPr>
        <w:t>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1D45E89B" w14:textId="2A4C0529" w:rsidR="00114637" w:rsidRPr="00E34B50" w:rsidRDefault="004C33C2" w:rsidP="00782AF2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п.7.4. настоящего договора.</w:t>
      </w:r>
    </w:p>
    <w:p w14:paraId="1DF93BDB" w14:textId="2DDD8D72" w:rsidR="00114637" w:rsidRPr="00E34B50" w:rsidRDefault="004C33C2" w:rsidP="00782AF2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14:paraId="7D7A0736" w14:textId="3B84EF94" w:rsidR="00685B40" w:rsidRPr="00E34B50" w:rsidRDefault="004C33C2" w:rsidP="00782AF2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Настоящий договор составлен в </w:t>
      </w:r>
      <w:r w:rsidR="00DF4CF3" w:rsidRPr="00E34B50">
        <w:rPr>
          <w:rFonts w:ascii="Times New Roman" w:hAnsi="Times New Roman" w:cs="Times New Roman"/>
          <w:color w:val="auto"/>
          <w:sz w:val="24"/>
          <w:szCs w:val="24"/>
        </w:rPr>
        <w:t>трех</w:t>
      </w:r>
      <w:r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 экземплярах, </w:t>
      </w:r>
      <w:r w:rsidR="00DF4CF3"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имеющих одинаковую юридическую силу, </w:t>
      </w:r>
      <w:r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один из которых </w:t>
      </w:r>
      <w:r w:rsidR="00DF4CF3" w:rsidRPr="00E34B50">
        <w:rPr>
          <w:rFonts w:ascii="Times New Roman" w:hAnsi="Times New Roman" w:cs="Times New Roman"/>
          <w:color w:val="auto"/>
          <w:sz w:val="24"/>
          <w:szCs w:val="24"/>
        </w:rPr>
        <w:t>хранится в делах нотариуса, по одному экземпляру – у Продавца и Покупателя.</w:t>
      </w:r>
    </w:p>
    <w:p w14:paraId="064D51AB" w14:textId="77777777" w:rsidR="00C03B10" w:rsidRPr="00E34B50" w:rsidRDefault="00C03B10" w:rsidP="00782AF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D73ADD5" w14:textId="27B386AF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РЕКВИЗИТЫ И ПОДПИСИ СТОРОН:</w:t>
      </w:r>
    </w:p>
    <w:tbl>
      <w:tblPr>
        <w:tblStyle w:val="TableNormal1"/>
        <w:tblW w:w="963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4"/>
        <w:gridCol w:w="180"/>
        <w:gridCol w:w="4666"/>
      </w:tblGrid>
      <w:tr w:rsidR="00DF4CF3" w:rsidRPr="00E34B50" w14:paraId="587F8433" w14:textId="77777777" w:rsidTr="00114AF9">
        <w:trPr>
          <w:trHeight w:val="3851"/>
          <w:jc w:val="center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AD330" w14:textId="77777777" w:rsidR="00DF4CF3" w:rsidRPr="00E34B50" w:rsidRDefault="00DF4CF3" w:rsidP="00782AF2">
            <w:pPr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Продавец:</w:t>
            </w:r>
          </w:p>
          <w:p w14:paraId="3CFF302C" w14:textId="740643E3" w:rsidR="00E36AA6" w:rsidRPr="00E6751D" w:rsidRDefault="00E6751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eastAsia="Helvetica Neue" w:cs="Times New Roman"/>
                <w:bCs/>
                <w:sz w:val="24"/>
                <w:szCs w:val="24"/>
              </w:rPr>
            </w:pPr>
            <w:r w:rsidRPr="00E6751D">
              <w:rPr>
                <w:rFonts w:eastAsia="Helvetica Neue" w:cs="Times New Roman"/>
                <w:b/>
                <w:sz w:val="24"/>
                <w:szCs w:val="24"/>
              </w:rPr>
              <w:t xml:space="preserve">Кудрина Анастасия Владимировна (ИНН 532114932324, СНИЛС 170- 403-964 43, дата рождения: 16.03.1999, место рождения: г. Новгород Новгородской области, адрес регистрации: г. Великий Новгород, ул. </w:t>
            </w:r>
            <w:proofErr w:type="spellStart"/>
            <w:r w:rsidRPr="00E6751D">
              <w:rPr>
                <w:rFonts w:eastAsia="Helvetica Neue" w:cs="Times New Roman"/>
                <w:b/>
                <w:sz w:val="24"/>
                <w:szCs w:val="24"/>
              </w:rPr>
              <w:t>Кочетова</w:t>
            </w:r>
            <w:proofErr w:type="spellEnd"/>
            <w:r w:rsidRPr="00E6751D">
              <w:rPr>
                <w:rFonts w:eastAsia="Helvetica Neue" w:cs="Times New Roman"/>
                <w:b/>
                <w:sz w:val="24"/>
                <w:szCs w:val="24"/>
              </w:rPr>
              <w:t>, д. 15, корп. 1, кв. 31)</w:t>
            </w:r>
            <w:r>
              <w:rPr>
                <w:rFonts w:eastAsia="Helvetica Neue" w:cs="Times New Roman"/>
                <w:b/>
                <w:sz w:val="24"/>
                <w:szCs w:val="24"/>
              </w:rPr>
              <w:t xml:space="preserve"> </w:t>
            </w:r>
            <w:r w:rsidRPr="00E6751D">
              <w:rPr>
                <w:rFonts w:eastAsia="Helvetica Neue" w:cs="Times New Roman"/>
                <w:bCs/>
                <w:sz w:val="24"/>
                <w:szCs w:val="24"/>
              </w:rPr>
              <w:t xml:space="preserve">в лице финансового управляющего </w:t>
            </w:r>
            <w:proofErr w:type="spellStart"/>
            <w:r w:rsidRPr="00E6751D">
              <w:rPr>
                <w:rFonts w:eastAsia="Helvetica Neue" w:cs="Times New Roman"/>
                <w:bCs/>
                <w:sz w:val="24"/>
                <w:szCs w:val="24"/>
              </w:rPr>
              <w:t>Ставицкий</w:t>
            </w:r>
            <w:proofErr w:type="spellEnd"/>
            <w:r w:rsidRPr="00E6751D">
              <w:rPr>
                <w:rFonts w:eastAsia="Helvetica Neue" w:cs="Times New Roman"/>
                <w:bCs/>
                <w:sz w:val="24"/>
                <w:szCs w:val="24"/>
              </w:rPr>
              <w:t xml:space="preserve"> Владимир Александрович (СНИЛС: 163-870-406 78, ИНН: 780442538589, почтовый адрес: 195297, г. Санкт-Петербург, а/я 81), член 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(Рег. № 19708; ОГРН: 1032307154285; ИНН: 2312102570; адрес: 350015, Краснодарский край, г. Краснодар, ул. Северная, д.309).</w:t>
            </w:r>
          </w:p>
          <w:p w14:paraId="61F747FE" w14:textId="6691CCA3" w:rsidR="00E6751D" w:rsidRPr="00E6751D" w:rsidRDefault="00E6751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eastAsia="Helvetica Neue" w:cs="Times New Roman"/>
                <w:bCs/>
                <w:sz w:val="24"/>
                <w:szCs w:val="24"/>
              </w:rPr>
            </w:pPr>
          </w:p>
          <w:p w14:paraId="2809E557" w14:textId="77777777" w:rsidR="00E6751D" w:rsidRDefault="00E6751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eastAsia="Helvetica Neue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5B05CCD6" w14:textId="77777777" w:rsidR="00E6751D" w:rsidRPr="00E36AA6" w:rsidRDefault="00E6751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3591126" w14:textId="24E7E51F" w:rsidR="00DF4CF3" w:rsidRPr="00E34B50" w:rsidRDefault="00E36AA6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6AA6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________________/_____________________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3DBB6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0A72A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Покупатель:</w:t>
            </w:r>
          </w:p>
          <w:p w14:paraId="2359CC21" w14:textId="77777777" w:rsidR="00DF4CF3" w:rsidRPr="00E34B50" w:rsidRDefault="00DF4CF3" w:rsidP="00782AF2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6F8C79C" w14:textId="77777777" w:rsidR="00DF4CF3" w:rsidRPr="00E34B50" w:rsidRDefault="00DF4CF3" w:rsidP="00782AF2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10E794C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3503958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7B4AB8E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9261E1B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65DE281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AC72987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59128DD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0081AC9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1F88409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5EE2024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  <w:t>__________________/__________________</w:t>
            </w:r>
          </w:p>
          <w:p w14:paraId="3B53DADF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1B007607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pacing w:val="-2"/>
                <w:sz w:val="24"/>
                <w:szCs w:val="24"/>
                <w:bdr w:val="none" w:sz="0" w:space="0" w:color="auto"/>
              </w:rPr>
            </w:pPr>
          </w:p>
          <w:p w14:paraId="7BBCBC49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color w:val="000000" w:themeColor="text1"/>
                <w:spacing w:val="-2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color w:val="000000" w:themeColor="text1"/>
                <w:spacing w:val="-2"/>
                <w:sz w:val="24"/>
                <w:szCs w:val="24"/>
                <w:bdr w:val="none" w:sz="0" w:space="0" w:color="auto"/>
              </w:rPr>
              <w:t>____________________ _______________</w:t>
            </w:r>
          </w:p>
          <w:p w14:paraId="1290433E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</w:p>
          <w:p w14:paraId="43706BC7" w14:textId="77777777" w:rsidR="00DF4CF3" w:rsidRPr="00114AF9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Cs w:val="24"/>
                <w:bdr w:val="none" w:sz="0" w:space="0" w:color="auto"/>
              </w:rPr>
            </w:pPr>
            <w:r w:rsidRPr="00114AF9">
              <w:rPr>
                <w:rFonts w:cs="Times New Roman"/>
                <w:i/>
                <w:iCs/>
                <w:szCs w:val="24"/>
                <w:bdr w:val="none" w:sz="0" w:space="0" w:color="auto"/>
              </w:rPr>
              <w:t>С обработкой персональных данных согласен (на)</w:t>
            </w:r>
          </w:p>
          <w:p w14:paraId="4AE38B5B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166608A3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6366223D" w14:textId="4889E186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603C73DF" w14:textId="77777777" w:rsidR="00DF4CF3" w:rsidRPr="00114AF9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 xml:space="preserve">                                                                                                                                   </w:t>
            </w:r>
            <w:r w:rsidRPr="00114AF9">
              <w:rPr>
                <w:rFonts w:cs="Times New Roman"/>
                <w:i/>
                <w:iCs/>
                <w:szCs w:val="24"/>
                <w:bdr w:val="none" w:sz="0" w:space="0" w:color="auto"/>
              </w:rPr>
              <w:t>(подпись) (инициалы, фамилия)</w:t>
            </w:r>
          </w:p>
          <w:p w14:paraId="0A361991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</w:tr>
    </w:tbl>
    <w:p w14:paraId="76664FA4" w14:textId="77777777" w:rsidR="00114637" w:rsidRPr="00E34B50" w:rsidRDefault="00114637" w:rsidP="00782AF2">
      <w:pPr>
        <w:pStyle w:val="ConsPlusNormal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sectPr w:rsidR="00114637" w:rsidRPr="00E34B50" w:rsidSect="00923624">
      <w:headerReference w:type="default" r:id="rId10"/>
      <w:footerReference w:type="default" r:id="rId11"/>
      <w:footerReference w:type="first" r:id="rId12"/>
      <w:pgSz w:w="11900" w:h="16840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10C73" w14:textId="77777777" w:rsidR="00FC6503" w:rsidRDefault="00FC6503">
      <w:r>
        <w:separator/>
      </w:r>
    </w:p>
  </w:endnote>
  <w:endnote w:type="continuationSeparator" w:id="0">
    <w:p w14:paraId="2B7FF28E" w14:textId="77777777" w:rsidR="00FC6503" w:rsidRDefault="00FC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1314516704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423CDD" w14:textId="3128E2F7" w:rsidR="00A84070" w:rsidRPr="0021644A" w:rsidRDefault="0021644A" w:rsidP="0021644A">
            <w:pPr>
              <w:pStyle w:val="a9"/>
              <w:jc w:val="center"/>
              <w:rPr>
                <w:sz w:val="24"/>
                <w:szCs w:val="24"/>
              </w:rPr>
            </w:pPr>
            <w:r w:rsidRPr="0021644A">
              <w:rPr>
                <w:sz w:val="24"/>
                <w:szCs w:val="24"/>
              </w:rPr>
              <w:t xml:space="preserve">Страница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PAGE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  <w:r w:rsidRPr="0021644A">
              <w:rPr>
                <w:sz w:val="24"/>
                <w:szCs w:val="24"/>
              </w:rPr>
              <w:t xml:space="preserve"> из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NUMPAGES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952CA" w14:textId="77777777" w:rsidR="00114637" w:rsidRDefault="00685B40">
    <w:pPr>
      <w:pStyle w:val="a7"/>
      <w:rPr>
        <w:rFonts w:hint="eastAsia"/>
      </w:rPr>
    </w:pPr>
    <w:r>
      <w:t>___________________/__________________           ___________________/____________</w:t>
    </w:r>
    <w:r w:rsidRPr="00650EE5">
      <w:t>____</w:t>
    </w:r>
    <w:r>
      <w:t>___</w:t>
    </w:r>
  </w:p>
  <w:p w14:paraId="4AEA0864" w14:textId="77777777" w:rsidR="00A84070" w:rsidRPr="00A84070" w:rsidRDefault="00A84070" w:rsidP="00A84070">
    <w:pPr>
      <w:pStyle w:val="a7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9CBBA" w14:textId="77777777" w:rsidR="00FC6503" w:rsidRDefault="00FC6503">
      <w:r>
        <w:separator/>
      </w:r>
    </w:p>
  </w:footnote>
  <w:footnote w:type="continuationSeparator" w:id="0">
    <w:p w14:paraId="55A84E5A" w14:textId="77777777" w:rsidR="00FC6503" w:rsidRDefault="00FC6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12FDC" w14:textId="11598687" w:rsidR="00114637" w:rsidRDefault="00580584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15297B">
      <w:rPr>
        <w:rStyle w:val="a6"/>
        <w:noProof/>
      </w:rPr>
      <w:t>3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A79CB"/>
    <w:multiLevelType w:val="multilevel"/>
    <w:tmpl w:val="CFE8AE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1" w15:restartNumberingAfterBreak="0">
    <w:nsid w:val="353314C0"/>
    <w:multiLevelType w:val="multilevel"/>
    <w:tmpl w:val="3806978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2" w15:restartNumberingAfterBreak="0">
    <w:nsid w:val="470852C6"/>
    <w:multiLevelType w:val="multilevel"/>
    <w:tmpl w:val="5FD26574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61036AD9"/>
    <w:multiLevelType w:val="multilevel"/>
    <w:tmpl w:val="49046DC0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37"/>
    <w:rsid w:val="0001268E"/>
    <w:rsid w:val="00055457"/>
    <w:rsid w:val="0007167E"/>
    <w:rsid w:val="000A0419"/>
    <w:rsid w:val="000B01C3"/>
    <w:rsid w:val="000E56E8"/>
    <w:rsid w:val="00110FDE"/>
    <w:rsid w:val="00114637"/>
    <w:rsid w:val="00114AF9"/>
    <w:rsid w:val="0015185B"/>
    <w:rsid w:val="0015297B"/>
    <w:rsid w:val="00172E08"/>
    <w:rsid w:val="00175686"/>
    <w:rsid w:val="0019350E"/>
    <w:rsid w:val="00193CAF"/>
    <w:rsid w:val="001E357C"/>
    <w:rsid w:val="001F70F8"/>
    <w:rsid w:val="001F79D4"/>
    <w:rsid w:val="0021644A"/>
    <w:rsid w:val="00224F6F"/>
    <w:rsid w:val="00272BFD"/>
    <w:rsid w:val="002C775E"/>
    <w:rsid w:val="002F7A87"/>
    <w:rsid w:val="00304FB2"/>
    <w:rsid w:val="0031378C"/>
    <w:rsid w:val="003302B0"/>
    <w:rsid w:val="003423EB"/>
    <w:rsid w:val="00342A48"/>
    <w:rsid w:val="00350102"/>
    <w:rsid w:val="003970BB"/>
    <w:rsid w:val="003B2B45"/>
    <w:rsid w:val="003B74F0"/>
    <w:rsid w:val="003C3F89"/>
    <w:rsid w:val="003D249E"/>
    <w:rsid w:val="00435825"/>
    <w:rsid w:val="00470B41"/>
    <w:rsid w:val="00491595"/>
    <w:rsid w:val="004B11D7"/>
    <w:rsid w:val="004C33C2"/>
    <w:rsid w:val="004D3982"/>
    <w:rsid w:val="005572D6"/>
    <w:rsid w:val="0056451B"/>
    <w:rsid w:val="00580584"/>
    <w:rsid w:val="00581952"/>
    <w:rsid w:val="00582DAC"/>
    <w:rsid w:val="00591763"/>
    <w:rsid w:val="005C6275"/>
    <w:rsid w:val="005D31EF"/>
    <w:rsid w:val="005E7640"/>
    <w:rsid w:val="00615FCD"/>
    <w:rsid w:val="00650EE5"/>
    <w:rsid w:val="006779A1"/>
    <w:rsid w:val="00685B40"/>
    <w:rsid w:val="006907F6"/>
    <w:rsid w:val="00692B26"/>
    <w:rsid w:val="006C4880"/>
    <w:rsid w:val="006E35D7"/>
    <w:rsid w:val="006F0A37"/>
    <w:rsid w:val="00701DC5"/>
    <w:rsid w:val="00705F27"/>
    <w:rsid w:val="00782AF2"/>
    <w:rsid w:val="007852E7"/>
    <w:rsid w:val="00795076"/>
    <w:rsid w:val="007964FC"/>
    <w:rsid w:val="007A2D53"/>
    <w:rsid w:val="007A4F83"/>
    <w:rsid w:val="007C6E71"/>
    <w:rsid w:val="007D7ABC"/>
    <w:rsid w:val="00807668"/>
    <w:rsid w:val="0084204B"/>
    <w:rsid w:val="0084579C"/>
    <w:rsid w:val="00880C05"/>
    <w:rsid w:val="00911978"/>
    <w:rsid w:val="00923624"/>
    <w:rsid w:val="00961CBE"/>
    <w:rsid w:val="00990A60"/>
    <w:rsid w:val="009B2490"/>
    <w:rsid w:val="009B2BC7"/>
    <w:rsid w:val="009B69D1"/>
    <w:rsid w:val="009C6D3F"/>
    <w:rsid w:val="009C707C"/>
    <w:rsid w:val="00A04528"/>
    <w:rsid w:val="00A113E2"/>
    <w:rsid w:val="00A74590"/>
    <w:rsid w:val="00A84070"/>
    <w:rsid w:val="00AB6E25"/>
    <w:rsid w:val="00AB79DF"/>
    <w:rsid w:val="00AC7AC0"/>
    <w:rsid w:val="00AE4418"/>
    <w:rsid w:val="00B0018B"/>
    <w:rsid w:val="00B27CCC"/>
    <w:rsid w:val="00B32174"/>
    <w:rsid w:val="00B80CB0"/>
    <w:rsid w:val="00BA036A"/>
    <w:rsid w:val="00BB6F70"/>
    <w:rsid w:val="00BE246A"/>
    <w:rsid w:val="00C03B10"/>
    <w:rsid w:val="00C47823"/>
    <w:rsid w:val="00CB194B"/>
    <w:rsid w:val="00CB718D"/>
    <w:rsid w:val="00CC0CE1"/>
    <w:rsid w:val="00CC192F"/>
    <w:rsid w:val="00CE224D"/>
    <w:rsid w:val="00CF3B22"/>
    <w:rsid w:val="00D41340"/>
    <w:rsid w:val="00D50455"/>
    <w:rsid w:val="00D53B96"/>
    <w:rsid w:val="00D77F8D"/>
    <w:rsid w:val="00D83802"/>
    <w:rsid w:val="00DA4D27"/>
    <w:rsid w:val="00DA7973"/>
    <w:rsid w:val="00DF4CF3"/>
    <w:rsid w:val="00E0246D"/>
    <w:rsid w:val="00E16D29"/>
    <w:rsid w:val="00E34B50"/>
    <w:rsid w:val="00E36425"/>
    <w:rsid w:val="00E36AA6"/>
    <w:rsid w:val="00E43D01"/>
    <w:rsid w:val="00E616DE"/>
    <w:rsid w:val="00E6751D"/>
    <w:rsid w:val="00E969B7"/>
    <w:rsid w:val="00EB57EC"/>
    <w:rsid w:val="00F138FE"/>
    <w:rsid w:val="00F2172A"/>
    <w:rsid w:val="00F31D9C"/>
    <w:rsid w:val="00F4125D"/>
    <w:rsid w:val="00F8586E"/>
    <w:rsid w:val="00F93B6B"/>
    <w:rsid w:val="00FC6503"/>
    <w:rsid w:val="00FE26C0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EEF0"/>
  <w15:docId w15:val="{5CF6B55E-ABBB-4F39-80D9-4A1CD2C4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  <w:style w:type="paragraph" w:customStyle="1" w:styleId="Default">
    <w:name w:val="Default"/>
    <w:rsid w:val="00FE26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172A"/>
    <w:rPr>
      <w:color w:val="605E5C"/>
      <w:shd w:val="clear" w:color="auto" w:fill="E1DFDD"/>
    </w:rPr>
  </w:style>
  <w:style w:type="character" w:customStyle="1" w:styleId="highlight4">
    <w:name w:val="highlight4"/>
    <w:qFormat/>
    <w:rsid w:val="0021644A"/>
    <w:rPr>
      <w:rFonts w:ascii="Times New Roman" w:hAnsi="Times New Roman" w:cs="Times New Roman" w:hint="default"/>
      <w:color w:val="0000FF"/>
    </w:rPr>
  </w:style>
  <w:style w:type="character" w:styleId="ab">
    <w:name w:val="Unresolved Mention"/>
    <w:basedOn w:val="a0"/>
    <w:uiPriority w:val="99"/>
    <w:semiHidden/>
    <w:unhideWhenUsed/>
    <w:rsid w:val="00272BFD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93B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bdr w:val="none" w:sz="0" w:space="0" w:color="auto"/>
    </w:rPr>
  </w:style>
  <w:style w:type="paragraph" w:styleId="3">
    <w:name w:val="Body Text Indent 3"/>
    <w:basedOn w:val="a"/>
    <w:link w:val="30"/>
    <w:uiPriority w:val="99"/>
    <w:semiHidden/>
    <w:unhideWhenUsed/>
    <w:rsid w:val="00F93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3B6B"/>
    <w:rPr>
      <w:rFonts w:eastAsia="Times New Roman"/>
      <w:sz w:val="16"/>
      <w:szCs w:val="16"/>
      <w:u w:color="000000"/>
      <w:bdr w:val="none" w:sz="0" w:space="0" w:color="auto"/>
    </w:rPr>
  </w:style>
  <w:style w:type="table" w:customStyle="1" w:styleId="TableNormal1">
    <w:name w:val="Table Normal1"/>
    <w:rsid w:val="00DF4C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rsid w:val="00F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bankrot.fedresurs.ru/SroCard.aspx?ID=511c2b3b-71cb-4204-8539-6aff92f4e63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9500359870@mai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ovcombank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Manager</cp:lastModifiedBy>
  <cp:revision>3</cp:revision>
  <cp:lastPrinted>2023-01-29T13:55:00Z</cp:lastPrinted>
  <dcterms:created xsi:type="dcterms:W3CDTF">2026-03-03T12:12:00Z</dcterms:created>
  <dcterms:modified xsi:type="dcterms:W3CDTF">2026-06-05T12:47:00Z</dcterms:modified>
</cp:coreProperties>
</file>