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91412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183F45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E41ACE8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893316C" w14:textId="77777777" w:rsidR="00F27775" w:rsidRPr="00175C37" w:rsidRDefault="00DE3835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 Казань</w:t>
      </w:r>
    </w:p>
    <w:p w14:paraId="01DBE0DE" w14:textId="77777777" w:rsidR="00F27775" w:rsidRDefault="00BA539C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175C37">
        <w:rPr>
          <w:rFonts w:ascii="Times New Roman" w:hAnsi="Times New Roman"/>
          <w:noProof/>
          <w:sz w:val="24"/>
          <w:szCs w:val="24"/>
        </w:rPr>
        <w:t>___________</w:t>
      </w:r>
      <w:r w:rsidR="00DE3835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6B4E55F3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44390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4D762C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DE3835">
        <w:rPr>
          <w:rFonts w:ascii="Times New Roman" w:hAnsi="Times New Roman"/>
          <w:noProof/>
          <w:sz w:val="24"/>
          <w:szCs w:val="24"/>
        </w:rPr>
        <w:t>Медниковой  Алены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DE3835">
        <w:rPr>
          <w:rFonts w:ascii="Times New Roman" w:hAnsi="Times New Roman"/>
          <w:noProof/>
          <w:sz w:val="24"/>
          <w:szCs w:val="24"/>
        </w:rPr>
        <w:t>16.10.1995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DE3835">
        <w:rPr>
          <w:rFonts w:ascii="Times New Roman" w:hAnsi="Times New Roman"/>
          <w:noProof/>
          <w:sz w:val="24"/>
          <w:szCs w:val="24"/>
        </w:rPr>
        <w:t>г. Казань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DE3835">
        <w:rPr>
          <w:rFonts w:ascii="Times New Roman" w:hAnsi="Times New Roman"/>
          <w:noProof/>
          <w:sz w:val="24"/>
          <w:szCs w:val="24"/>
        </w:rPr>
        <w:t>158-908-072 05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DE3835">
        <w:rPr>
          <w:rFonts w:ascii="Times New Roman" w:hAnsi="Times New Roman"/>
          <w:noProof/>
          <w:sz w:val="24"/>
          <w:szCs w:val="24"/>
        </w:rPr>
        <w:t>165719547466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DE3835">
        <w:rPr>
          <w:rFonts w:ascii="Times New Roman" w:hAnsi="Times New Roman"/>
          <w:noProof/>
          <w:sz w:val="24"/>
          <w:szCs w:val="24"/>
        </w:rPr>
        <w:t>регистрация по месту жительства: 420039, Республика Татарстан, г Казань, ул Декабристов, д 168, кв 27, ранее присвоенная фамилия - Хоботина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DE3835">
        <w:rPr>
          <w:rFonts w:ascii="Times New Roman" w:hAnsi="Times New Roman"/>
          <w:noProof/>
          <w:sz w:val="24"/>
          <w:szCs w:val="24"/>
        </w:rPr>
        <w:t>Алексеева Рената Руслановна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DE3835">
        <w:rPr>
          <w:rFonts w:ascii="Times New Roman" w:hAnsi="Times New Roman"/>
          <w:noProof/>
          <w:sz w:val="24"/>
          <w:szCs w:val="24"/>
        </w:rPr>
        <w:t>действующий на основании решения АС Республики Татарстан от 02.12.2025 г. (резолютивная часть объявлена 02.12.2025 г.) по делу № А65-39498/2025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69BB56A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F7B78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449A4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E3835">
        <w:rPr>
          <w:rFonts w:ascii="Times New Roman" w:hAnsi="Times New Roman"/>
          <w:noProof/>
          <w:sz w:val="24"/>
          <w:szCs w:val="24"/>
        </w:rPr>
        <w:t>Медниковой  Алены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183C252D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66AED8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F2797D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CF891E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7024EB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E92AFB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0C6C45F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DE3835">
        <w:rPr>
          <w:rFonts w:ascii="Times New Roman" w:hAnsi="Times New Roman"/>
          <w:noProof/>
          <w:sz w:val="24"/>
          <w:szCs w:val="24"/>
        </w:rPr>
        <w:t>Медниковой  Алены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0C4F50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EF85D9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692B3A1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A60E5E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2602BA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E76842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DE3835">
        <w:rPr>
          <w:rFonts w:ascii="Times New Roman" w:hAnsi="Times New Roman"/>
          <w:noProof/>
          <w:color w:val="000000"/>
          <w:sz w:val="24"/>
          <w:szCs w:val="24"/>
        </w:rPr>
        <w:t>АС 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3B781CA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1FAE4C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2730D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E224E0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8A32D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CDB83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B864A3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188092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DE3835">
              <w:rPr>
                <w:rFonts w:ascii="Times New Roman" w:hAnsi="Times New Roman"/>
                <w:noProof/>
                <w:sz w:val="24"/>
                <w:szCs w:val="24"/>
              </w:rPr>
              <w:t>Медниковой  Алены</w:t>
            </w:r>
          </w:p>
          <w:p w14:paraId="3809179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ADC8771" w14:textId="77777777" w:rsidR="00175C37" w:rsidRPr="00175C37" w:rsidRDefault="00BA539C" w:rsidP="00175C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53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 </w:t>
            </w:r>
            <w:r w:rsidR="00175C37" w:rsidRPr="00175C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МЕДНИКОВА АЛЁНА ДМИТРИЕВНА</w:t>
            </w:r>
          </w:p>
          <w:p w14:paraId="2944DDDB" w14:textId="77777777" w:rsidR="00175C37" w:rsidRPr="00175C37" w:rsidRDefault="00175C37" w:rsidP="00175C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C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Счет: 40817810150223650513, открыт 08.04.2026</w:t>
            </w:r>
          </w:p>
          <w:p w14:paraId="51FFF24D" w14:textId="77777777" w:rsidR="00175C37" w:rsidRPr="00175C37" w:rsidRDefault="00175C37" w:rsidP="00175C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C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ФИЛИАЛ "ЦЕНТРАЛЬНЫЙ" ПАО "СОВКОМБАНК" (БЕРДСК)</w:t>
            </w:r>
          </w:p>
          <w:p w14:paraId="76ED9A5E" w14:textId="62FF4259" w:rsidR="00E75524" w:rsidRPr="00BC011D" w:rsidRDefault="00175C37" w:rsidP="00175C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C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30101810150040000763, БИК 045004763, ИНН БАНКА 4401116480, КПП БАНКА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480F7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6674EF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DA98E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2284C6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DE383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Р.Р. Алексеева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07E2A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C8E4B2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9E6CD85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44C557B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783908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75C37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BA539C"/>
    <w:rsid w:val="00C653A0"/>
    <w:rsid w:val="00CE4B37"/>
    <w:rsid w:val="00D554D6"/>
    <w:rsid w:val="00DE3835"/>
    <w:rsid w:val="00E75524"/>
    <w:rsid w:val="00E96AB2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B474"/>
  <w15:chartTrackingRefBased/>
  <w15:docId w15:val="{3E8167FA-7A88-9E49-A4CE-455FF9436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Bagmanova</dc:creator>
  <cp:keywords/>
  <dc:description/>
  <cp:lastModifiedBy>Renata Bagmanova</cp:lastModifiedBy>
  <cp:revision>3</cp:revision>
  <dcterms:created xsi:type="dcterms:W3CDTF">2026-04-08T09:15:00Z</dcterms:created>
  <dcterms:modified xsi:type="dcterms:W3CDTF">2026-05-21T06:12:00Z</dcterms:modified>
</cp:coreProperties>
</file>