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2102A" w14:textId="77777777" w:rsidR="00E75524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14:paraId="0452E477" w14:textId="77777777"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B136E76" w14:textId="77777777"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3819EC7" w14:textId="20CE7036" w:rsidR="00F27775" w:rsidRPr="00B8125A" w:rsidRDefault="00B8125A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Казань</w:t>
      </w:r>
    </w:p>
    <w:p w14:paraId="0EB50027" w14:textId="0ED79FB6" w:rsidR="00F27775" w:rsidRDefault="00B8125A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F27775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>
        <w:rPr>
          <w:rFonts w:ascii="Times New Roman" w:hAnsi="Times New Roman"/>
          <w:noProof/>
          <w:sz w:val="24"/>
          <w:szCs w:val="24"/>
        </w:rPr>
        <w:t>__________</w:t>
      </w:r>
      <w:r w:rsidR="00E84B09">
        <w:rPr>
          <w:rFonts w:ascii="Times New Roman" w:hAnsi="Times New Roman"/>
          <w:noProof/>
          <w:sz w:val="24"/>
          <w:szCs w:val="24"/>
        </w:rPr>
        <w:t xml:space="preserve"> 2026 г.</w:t>
      </w:r>
    </w:p>
    <w:p w14:paraId="50D39310" w14:textId="77777777" w:rsidR="00E7552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FBD9DCF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85BF59B" w14:textId="77777777" w:rsidR="00E75524" w:rsidRDefault="00E75524" w:rsidP="00E755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Финансовый управляющий </w:t>
      </w:r>
      <w:r w:rsidR="00E84B09">
        <w:rPr>
          <w:rFonts w:ascii="Times New Roman" w:hAnsi="Times New Roman"/>
          <w:noProof/>
          <w:sz w:val="24"/>
          <w:szCs w:val="24"/>
        </w:rPr>
        <w:t>Мифтахова Илдара Санзяповича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09F9">
        <w:rPr>
          <w:rFonts w:ascii="Times New Roman" w:hAnsi="Times New Roman"/>
          <w:sz w:val="24"/>
          <w:szCs w:val="24"/>
        </w:rPr>
        <w:t xml:space="preserve">(дата рождения: </w:t>
      </w:r>
      <w:r w:rsidR="00E84B09">
        <w:rPr>
          <w:rFonts w:ascii="Times New Roman" w:hAnsi="Times New Roman"/>
          <w:noProof/>
          <w:sz w:val="24"/>
          <w:szCs w:val="24"/>
        </w:rPr>
        <w:t>20.09.1959</w:t>
      </w:r>
      <w:r w:rsidRPr="00C709F9">
        <w:rPr>
          <w:rFonts w:ascii="Times New Roman" w:hAnsi="Times New Roman"/>
          <w:sz w:val="24"/>
          <w:szCs w:val="24"/>
        </w:rPr>
        <w:t xml:space="preserve">, место рождения: </w:t>
      </w:r>
      <w:r w:rsidR="00E84B09">
        <w:rPr>
          <w:rFonts w:ascii="Times New Roman" w:hAnsi="Times New Roman"/>
          <w:noProof/>
          <w:sz w:val="24"/>
          <w:szCs w:val="24"/>
        </w:rPr>
        <w:t>дер. Нижнее Алькеево Алькеевского района Татарской АССР</w:t>
      </w:r>
      <w:r w:rsidRPr="00C709F9">
        <w:rPr>
          <w:rFonts w:ascii="Times New Roman" w:hAnsi="Times New Roman"/>
          <w:sz w:val="24"/>
          <w:szCs w:val="24"/>
        </w:rPr>
        <w:t xml:space="preserve">, </w:t>
      </w:r>
      <w:r w:rsidR="00012358">
        <w:rPr>
          <w:rFonts w:ascii="Times New Roman" w:hAnsi="Times New Roman"/>
          <w:sz w:val="24"/>
          <w:szCs w:val="24"/>
        </w:rPr>
        <w:t>СНИЛС</w:t>
      </w:r>
      <w:r w:rsidRPr="00FE713A">
        <w:rPr>
          <w:rFonts w:ascii="Times New Roman" w:hAnsi="Times New Roman"/>
          <w:sz w:val="24"/>
          <w:szCs w:val="24"/>
        </w:rPr>
        <w:t xml:space="preserve">: </w:t>
      </w:r>
      <w:r w:rsidR="00E84B09">
        <w:rPr>
          <w:rFonts w:ascii="Times New Roman" w:hAnsi="Times New Roman"/>
          <w:noProof/>
          <w:sz w:val="24"/>
          <w:szCs w:val="24"/>
        </w:rPr>
        <w:t>048-215-350 43</w:t>
      </w:r>
      <w:r w:rsidRPr="00FE713A">
        <w:rPr>
          <w:rFonts w:ascii="Times New Roman" w:hAnsi="Times New Roman"/>
          <w:sz w:val="24"/>
          <w:szCs w:val="24"/>
        </w:rPr>
        <w:t>, ИНН</w:t>
      </w:r>
      <w:r>
        <w:rPr>
          <w:rFonts w:ascii="Times New Roman" w:hAnsi="Times New Roman"/>
          <w:sz w:val="24"/>
          <w:szCs w:val="24"/>
        </w:rPr>
        <w:t xml:space="preserve"> </w:t>
      </w:r>
      <w:r w:rsidR="00E84B09">
        <w:rPr>
          <w:rFonts w:ascii="Times New Roman" w:hAnsi="Times New Roman"/>
          <w:noProof/>
          <w:sz w:val="24"/>
          <w:szCs w:val="24"/>
        </w:rPr>
        <w:t>160601013460</w:t>
      </w:r>
      <w:r>
        <w:rPr>
          <w:rFonts w:ascii="Times New Roman" w:hAnsi="Times New Roman"/>
          <w:sz w:val="24"/>
          <w:szCs w:val="24"/>
        </w:rPr>
        <w:t>,</w:t>
      </w:r>
      <w:r w:rsidR="00012358">
        <w:rPr>
          <w:rFonts w:ascii="Times New Roman" w:hAnsi="Times New Roman"/>
          <w:sz w:val="24"/>
          <w:szCs w:val="24"/>
        </w:rPr>
        <w:t xml:space="preserve"> </w:t>
      </w:r>
      <w:r w:rsidR="00E84B09">
        <w:rPr>
          <w:rFonts w:ascii="Times New Roman" w:hAnsi="Times New Roman"/>
          <w:noProof/>
          <w:sz w:val="24"/>
          <w:szCs w:val="24"/>
        </w:rPr>
        <w:t>регистрация по месту жительства: 422881, Республика Татарстан, село Нижнее Алькеево, ул Советская, двлд 6</w:t>
      </w:r>
      <w:r>
        <w:rPr>
          <w:rFonts w:ascii="Times New Roman" w:hAnsi="Times New Roman"/>
          <w:sz w:val="24"/>
          <w:szCs w:val="24"/>
        </w:rPr>
        <w:t xml:space="preserve">)  </w:t>
      </w:r>
      <w:r w:rsidR="00E84B09">
        <w:rPr>
          <w:rFonts w:ascii="Times New Roman" w:hAnsi="Times New Roman"/>
          <w:noProof/>
          <w:sz w:val="24"/>
          <w:szCs w:val="24"/>
        </w:rPr>
        <w:t>Алексеева Рената Руслановна</w:t>
      </w:r>
      <w:r w:rsidRPr="00CE0EAA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именуемый в дальнейшем «Организатор торгов», </w:t>
      </w:r>
      <w:r w:rsidR="00E84B09">
        <w:rPr>
          <w:rFonts w:ascii="Times New Roman" w:hAnsi="Times New Roman"/>
          <w:noProof/>
          <w:sz w:val="24"/>
          <w:szCs w:val="24"/>
        </w:rPr>
        <w:t>действующий на основании решения АС Республики Татарстан от 12.02.2026 г. (резолютивная часть объявлена 03.02.2026 г.) по делу № А65-47841/2025</w:t>
      </w:r>
      <w:r>
        <w:rPr>
          <w:rFonts w:ascii="Times New Roman" w:hAnsi="Times New Roman"/>
          <w:sz w:val="24"/>
          <w:szCs w:val="24"/>
        </w:rPr>
        <w:t>, с одной стороны, и ____________________________________________________, именуемое (-</w:t>
      </w:r>
      <w:proofErr w:type="spellStart"/>
      <w:r>
        <w:rPr>
          <w:rFonts w:ascii="Times New Roman" w:hAnsi="Times New Roman"/>
          <w:sz w:val="24"/>
          <w:szCs w:val="24"/>
        </w:rPr>
        <w:t>ый</w:t>
      </w:r>
      <w:proofErr w:type="spellEnd"/>
      <w:r>
        <w:rPr>
          <w:rFonts w:ascii="Times New Roman" w:hAnsi="Times New Roman"/>
          <w:sz w:val="24"/>
          <w:szCs w:val="24"/>
        </w:rPr>
        <w:t>, -</w:t>
      </w:r>
      <w:proofErr w:type="spellStart"/>
      <w:r>
        <w:rPr>
          <w:rFonts w:ascii="Times New Roman" w:hAnsi="Times New Roman"/>
          <w:sz w:val="24"/>
          <w:szCs w:val="24"/>
        </w:rPr>
        <w:t>ая</w:t>
      </w:r>
      <w:proofErr w:type="spellEnd"/>
      <w:r>
        <w:rPr>
          <w:rFonts w:ascii="Times New Roman" w:hAnsi="Times New Roman"/>
          <w:sz w:val="24"/>
          <w:szCs w:val="24"/>
        </w:rPr>
        <w:t>) в дальнейшем «Заявитель», с другой стороны, заключили настоящий договор о нижеследующем:</w:t>
      </w:r>
    </w:p>
    <w:p w14:paraId="4AE9E1E5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98BFCF0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5A73487F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 w:rsidR="00E84B09">
        <w:rPr>
          <w:rFonts w:ascii="Times New Roman" w:hAnsi="Times New Roman"/>
          <w:noProof/>
          <w:sz w:val="24"/>
          <w:szCs w:val="24"/>
        </w:rPr>
        <w:t>Мифтахова Илдара Санзяповича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__: ________________________ (далее по тексту – Предмет торгов), проводимых «__» ______ ___ г. </w:t>
      </w:r>
      <w:r w:rsidRPr="00F30550">
        <w:rPr>
          <w:rFonts w:ascii="Times New Roman" w:hAnsi="Times New Roman"/>
          <w:sz w:val="24"/>
          <w:szCs w:val="24"/>
        </w:rPr>
        <w:t>на электронной торговой площадке __________, размещенной на сайте __________ в сети Интернет</w:t>
      </w:r>
      <w:r>
        <w:rPr>
          <w:rFonts w:ascii="Times New Roman" w:hAnsi="Times New Roman"/>
          <w:sz w:val="24"/>
          <w:szCs w:val="24"/>
        </w:rPr>
        <w:t>, перечисляет задаток в сумме _______ руб. в порядке, установленном настоящим Договором.</w:t>
      </w:r>
    </w:p>
    <w:p w14:paraId="13B10AA7" w14:textId="77777777" w:rsidR="00E75524" w:rsidRPr="00D517D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14:paraId="09F26C55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14:paraId="3432AD2E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14:paraId="172A8F50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14:paraId="56C89C1F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691A239B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14:paraId="2AD4E30D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настоящего договора, в срок не позднее _</w:t>
      </w:r>
      <w:proofErr w:type="gramStart"/>
      <w:r>
        <w:rPr>
          <w:rFonts w:ascii="Times New Roman" w:hAnsi="Times New Roman"/>
          <w:sz w:val="24"/>
          <w:szCs w:val="24"/>
        </w:rPr>
        <w:t>_.__._</w:t>
      </w:r>
      <w:proofErr w:type="gramEnd"/>
      <w:r>
        <w:rPr>
          <w:rFonts w:ascii="Times New Roman" w:hAnsi="Times New Roman"/>
          <w:sz w:val="24"/>
          <w:szCs w:val="24"/>
        </w:rPr>
        <w:t xml:space="preserve">____ г. В назначении платежа необходимо указать: «Задаток для участия в торгах по продаже имущества </w:t>
      </w:r>
      <w:r w:rsidR="00E84B09">
        <w:rPr>
          <w:rFonts w:ascii="Times New Roman" w:hAnsi="Times New Roman"/>
          <w:noProof/>
          <w:sz w:val="24"/>
          <w:szCs w:val="24"/>
        </w:rPr>
        <w:t>Мифтахова Илдара Санзяповича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 w:rsidRPr="00FE5216">
        <w:rPr>
          <w:rFonts w:ascii="Times New Roman" w:hAnsi="Times New Roman"/>
          <w:sz w:val="24"/>
          <w:szCs w:val="24"/>
        </w:rPr>
        <w:t xml:space="preserve">«__» ______ ___ г. на </w:t>
      </w:r>
      <w:proofErr w:type="gramStart"/>
      <w:r>
        <w:rPr>
          <w:rFonts w:ascii="Times New Roman" w:hAnsi="Times New Roman"/>
          <w:sz w:val="24"/>
          <w:szCs w:val="24"/>
        </w:rPr>
        <w:t xml:space="preserve">ЭТП </w:t>
      </w:r>
      <w:r w:rsidRPr="00FE5216">
        <w:rPr>
          <w:rFonts w:ascii="Times New Roman" w:hAnsi="Times New Roman"/>
          <w:sz w:val="24"/>
          <w:szCs w:val="24"/>
        </w:rPr>
        <w:t xml:space="preserve"> _</w:t>
      </w:r>
      <w:proofErr w:type="gramEnd"/>
      <w:r w:rsidRPr="00FE5216">
        <w:rPr>
          <w:rFonts w:ascii="Times New Roman" w:hAnsi="Times New Roman"/>
          <w:sz w:val="24"/>
          <w:szCs w:val="24"/>
        </w:rPr>
        <w:t>_________</w:t>
      </w:r>
      <w:r>
        <w:rPr>
          <w:rFonts w:ascii="Times New Roman" w:hAnsi="Times New Roman"/>
          <w:sz w:val="24"/>
          <w:szCs w:val="24"/>
        </w:rPr>
        <w:t>, лот № __».</w:t>
      </w:r>
    </w:p>
    <w:p w14:paraId="44173939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14:paraId="49FB0ED5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</w:t>
      </w:r>
      <w:r>
        <w:rPr>
          <w:rFonts w:ascii="Times New Roman" w:hAnsi="Times New Roman"/>
          <w:sz w:val="24"/>
          <w:szCs w:val="24"/>
        </w:rPr>
        <w:lastRenderedPageBreak/>
        <w:t>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14:paraId="3F74D406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14:paraId="7FF6D16D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3ACD4E57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7143304D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</w:t>
      </w:r>
      <w:proofErr w:type="gramStart"/>
      <w:r w:rsidRPr="00ED1F10">
        <w:rPr>
          <w:rFonts w:ascii="Times New Roman" w:hAnsi="Times New Roman"/>
          <w:color w:val="000000"/>
          <w:sz w:val="24"/>
          <w:szCs w:val="24"/>
        </w:rPr>
        <w:t>не достижении</w:t>
      </w:r>
      <w:proofErr w:type="gramEnd"/>
      <w:r w:rsidRPr="00ED1F10">
        <w:rPr>
          <w:rFonts w:ascii="Times New Roman" w:hAnsi="Times New Roman"/>
          <w:color w:val="000000"/>
          <w:sz w:val="24"/>
          <w:szCs w:val="24"/>
        </w:rPr>
        <w:t xml:space="preserve"> согласия споры и разногласия подлежат рассмотрению </w:t>
      </w:r>
      <w:r w:rsidR="00E84B09">
        <w:rPr>
          <w:rFonts w:ascii="Times New Roman" w:hAnsi="Times New Roman"/>
          <w:noProof/>
          <w:color w:val="000000"/>
          <w:sz w:val="24"/>
          <w:szCs w:val="24"/>
        </w:rPr>
        <w:t>АС Республики Татарстан</w:t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14:paraId="39A0EBDD" w14:textId="77777777" w:rsidR="00E75524" w:rsidRPr="00BC338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6D855AB8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FF63217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BC011D" w14:paraId="3EF38551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EC6FE7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8DB8B4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BC011D" w14:paraId="261A7F34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4E498C" w14:textId="77777777"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  <w:r w:rsidR="00E84B09">
              <w:rPr>
                <w:rFonts w:ascii="Times New Roman" w:hAnsi="Times New Roman"/>
                <w:noProof/>
                <w:sz w:val="24"/>
                <w:szCs w:val="24"/>
              </w:rPr>
              <w:t>Мифтахова Илдара Санзяповича</w:t>
            </w:r>
          </w:p>
          <w:p w14:paraId="19684086" w14:textId="77777777" w:rsidR="00E75524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08D76D9" w14:textId="77777777" w:rsidR="00B8125A" w:rsidRPr="00B8125A" w:rsidRDefault="00B8125A" w:rsidP="00B812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2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МИФТАХОВ ИЛДАР САНЗЯПОВИЧ</w:t>
            </w:r>
          </w:p>
          <w:p w14:paraId="7E1557DE" w14:textId="77777777" w:rsidR="00B8125A" w:rsidRPr="00B8125A" w:rsidRDefault="00B8125A" w:rsidP="00B812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2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Счет: 40817810350223868448, открыт 16.04.2026</w:t>
            </w:r>
          </w:p>
          <w:p w14:paraId="13D8D55D" w14:textId="77777777" w:rsidR="00B8125A" w:rsidRPr="00B8125A" w:rsidRDefault="00B8125A" w:rsidP="00B812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2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ФИЛИАЛ "ЦЕНТРАЛЬНЫЙ" ПАО "СОВКОМБАНК" (БЕРДСК)</w:t>
            </w:r>
          </w:p>
          <w:p w14:paraId="7F61E2DA" w14:textId="007E120D" w:rsidR="00E75524" w:rsidRPr="00BC011D" w:rsidRDefault="00B8125A" w:rsidP="00B812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812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к/с 30101810150040000763, БИК 045004763, ИНН БАНКА 4401116480, КПП БАНКА 544543001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48BA28" w14:textId="77777777" w:rsidR="00E75524" w:rsidRPr="005A5FD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BC011D" w14:paraId="7ABB2668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8EAC3B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9723212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</w:t>
            </w:r>
            <w:proofErr w:type="gramStart"/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  </w:t>
            </w:r>
            <w:r w:rsidR="00E84B09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Р.Р.</w:t>
            </w:r>
            <w:proofErr w:type="gramEnd"/>
            <w:r w:rsidR="00E84B09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Алексеева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F79FD2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72BB3FD6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148CDB06" w14:textId="77777777"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78BD4A94" w14:textId="77777777"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0E31810" w14:textId="77777777"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5614493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179"/>
    <w:rsid w:val="00012358"/>
    <w:rsid w:val="0007403E"/>
    <w:rsid w:val="00081981"/>
    <w:rsid w:val="00106842"/>
    <w:rsid w:val="00124B6D"/>
    <w:rsid w:val="0013118D"/>
    <w:rsid w:val="0023545D"/>
    <w:rsid w:val="00412179"/>
    <w:rsid w:val="0046686D"/>
    <w:rsid w:val="0049059C"/>
    <w:rsid w:val="0057643B"/>
    <w:rsid w:val="00582FEA"/>
    <w:rsid w:val="005A44DE"/>
    <w:rsid w:val="00614239"/>
    <w:rsid w:val="00633086"/>
    <w:rsid w:val="006C0BDC"/>
    <w:rsid w:val="00803A5A"/>
    <w:rsid w:val="008A4210"/>
    <w:rsid w:val="008C3FF4"/>
    <w:rsid w:val="008C49EB"/>
    <w:rsid w:val="009174A2"/>
    <w:rsid w:val="009F402A"/>
    <w:rsid w:val="00AB5424"/>
    <w:rsid w:val="00AC2501"/>
    <w:rsid w:val="00B120CD"/>
    <w:rsid w:val="00B36621"/>
    <w:rsid w:val="00B73E04"/>
    <w:rsid w:val="00B8125A"/>
    <w:rsid w:val="00C653A0"/>
    <w:rsid w:val="00CE4B37"/>
    <w:rsid w:val="00D554D6"/>
    <w:rsid w:val="00E75524"/>
    <w:rsid w:val="00E84B09"/>
    <w:rsid w:val="00EB49A8"/>
    <w:rsid w:val="00F27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F4E0BF7"/>
  <w15:chartTrackingRefBased/>
  <w15:docId w15:val="{53621B36-C12B-4E64-B7CE-959A39141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607</Words>
  <Characters>3461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Bagmanova</dc:creator>
  <cp:keywords/>
  <dc:description/>
  <cp:lastModifiedBy>Renata Bagmanova</cp:lastModifiedBy>
  <cp:revision>2</cp:revision>
  <cp:lastPrinted>2026-05-01T06:36:00Z</cp:lastPrinted>
  <dcterms:created xsi:type="dcterms:W3CDTF">2026-05-01T06:36:00Z</dcterms:created>
  <dcterms:modified xsi:type="dcterms:W3CDTF">2026-05-01T06:36:00Z</dcterms:modified>
</cp:coreProperties>
</file>