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B63109">
        <w:rPr>
          <w:rFonts w:ascii="Times New Roman" w:hAnsi="Times New Roman"/>
          <w:b/>
          <w:sz w:val="28"/>
          <w:szCs w:val="28"/>
        </w:rPr>
        <w:t xml:space="preserve"> 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028C7" w:rsidRDefault="00E02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F27775" w:rsidRDefault="00E028C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D837C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</w:t>
      </w:r>
      <w:r w:rsidR="00680650">
        <w:rPr>
          <w:rFonts w:ascii="Times New Roman" w:hAnsi="Times New Roman"/>
          <w:noProof/>
          <w:sz w:val="24"/>
          <w:szCs w:val="24"/>
        </w:rPr>
        <w:t xml:space="preserve"> 2026</w:t>
      </w:r>
      <w:bookmarkStart w:id="0" w:name="_GoBack"/>
      <w:bookmarkEnd w:id="0"/>
      <w:r w:rsidR="00D837C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837C3">
        <w:rPr>
          <w:rFonts w:ascii="Times New Roman" w:hAnsi="Times New Roman"/>
          <w:noProof/>
          <w:sz w:val="24"/>
          <w:szCs w:val="24"/>
        </w:rPr>
        <w:t>Аветяна Александра Валериковича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837C3">
        <w:rPr>
          <w:rFonts w:ascii="Times New Roman" w:hAnsi="Times New Roman"/>
          <w:noProof/>
          <w:sz w:val="24"/>
          <w:szCs w:val="24"/>
        </w:rPr>
        <w:t>16.12.1983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966A3">
        <w:rPr>
          <w:rFonts w:ascii="Times New Roman" w:hAnsi="Times New Roman"/>
          <w:noProof/>
          <w:sz w:val="24"/>
          <w:szCs w:val="24"/>
        </w:rPr>
        <w:t>г. Новосибирск</w:t>
      </w:r>
      <w:r w:rsidR="005966A3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837C3">
        <w:rPr>
          <w:rFonts w:ascii="Times New Roman" w:hAnsi="Times New Roman"/>
          <w:noProof/>
          <w:sz w:val="24"/>
          <w:szCs w:val="24"/>
        </w:rPr>
        <w:t>124-643-816 52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837C3">
        <w:rPr>
          <w:rFonts w:ascii="Times New Roman" w:hAnsi="Times New Roman"/>
          <w:noProof/>
          <w:sz w:val="24"/>
          <w:szCs w:val="24"/>
        </w:rPr>
        <w:t>540905436321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837C3">
        <w:rPr>
          <w:rFonts w:ascii="Times New Roman" w:hAnsi="Times New Roman"/>
          <w:noProof/>
          <w:sz w:val="24"/>
          <w:szCs w:val="24"/>
        </w:rPr>
        <w:t>регистрация по месту жительства: 630530, Новосибирская область, Новосибирский р-н, Каменский с/с, тер. ДНМ, Чкаловские просторы., д. 420</w:t>
      </w:r>
      <w:r w:rsidR="005966A3">
        <w:rPr>
          <w:rFonts w:ascii="Times New Roman" w:hAnsi="Times New Roman"/>
          <w:sz w:val="24"/>
          <w:szCs w:val="24"/>
        </w:rPr>
        <w:t xml:space="preserve">) </w:t>
      </w:r>
      <w:r w:rsidR="00D837C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837C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18.07.2024 г. по делу № А45-19394/2024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5966A3" w:rsidRDefault="00E75524" w:rsidP="005966A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966A3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D837C3" w:rsidRPr="005966A3">
        <w:rPr>
          <w:rFonts w:ascii="Times New Roman" w:hAnsi="Times New Roman"/>
          <w:noProof/>
          <w:sz w:val="24"/>
          <w:szCs w:val="24"/>
        </w:rPr>
        <w:t>Аветяна Александра Валериковича</w:t>
      </w:r>
      <w:r w:rsidRPr="005966A3">
        <w:rPr>
          <w:rFonts w:ascii="Times New Roman" w:hAnsi="Times New Roman"/>
          <w:i/>
          <w:sz w:val="24"/>
          <w:szCs w:val="24"/>
        </w:rPr>
        <w:t xml:space="preserve"> </w:t>
      </w:r>
      <w:r w:rsidRPr="005966A3">
        <w:rPr>
          <w:rFonts w:ascii="Times New Roman" w:hAnsi="Times New Roman"/>
          <w:sz w:val="24"/>
          <w:szCs w:val="24"/>
        </w:rPr>
        <w:t xml:space="preserve">по лоту № </w:t>
      </w:r>
      <w:r w:rsidR="00E028C7" w:rsidRPr="005966A3">
        <w:rPr>
          <w:rFonts w:ascii="Times New Roman" w:hAnsi="Times New Roman"/>
          <w:sz w:val="24"/>
          <w:szCs w:val="24"/>
        </w:rPr>
        <w:t>1</w:t>
      </w:r>
      <w:r w:rsidR="00FC2440" w:rsidRPr="005966A3">
        <w:rPr>
          <w:rFonts w:ascii="Times New Roman" w:hAnsi="Times New Roman"/>
          <w:sz w:val="24"/>
          <w:szCs w:val="24"/>
        </w:rPr>
        <w:t xml:space="preserve">: </w:t>
      </w:r>
      <w:r w:rsidR="005966A3" w:rsidRPr="005966A3">
        <w:rPr>
          <w:rFonts w:ascii="Times New Roman" w:hAnsi="Times New Roman"/>
          <w:sz w:val="24"/>
          <w:szCs w:val="24"/>
        </w:rPr>
        <w:t>Доля в уставном капитале ООО «СТРОЙ-НСК» (Размер доли: 1/2), ОГРН 1185476060032, ИНН 5409009410, адрес: 630088, Новосибирская обл., г. Новосибирск, проезд Северный, д. 3/1, оф. 311</w:t>
      </w:r>
      <w:r w:rsidR="005966A3" w:rsidRPr="005966A3">
        <w:rPr>
          <w:rFonts w:ascii="Times New Roman" w:hAnsi="Times New Roman"/>
          <w:sz w:val="24"/>
          <w:szCs w:val="24"/>
        </w:rPr>
        <w:t xml:space="preserve"> </w:t>
      </w:r>
      <w:r w:rsidRPr="005966A3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="00E028C7" w:rsidRPr="005966A3">
        <w:rPr>
          <w:rFonts w:ascii="Times New Roman" w:hAnsi="Times New Roman"/>
          <w:sz w:val="24"/>
          <w:szCs w:val="24"/>
        </w:rPr>
        <w:t xml:space="preserve">посредством </w:t>
      </w:r>
      <w:r w:rsidR="005966A3">
        <w:rPr>
          <w:rFonts w:ascii="Times New Roman" w:hAnsi="Times New Roman"/>
          <w:sz w:val="24"/>
          <w:szCs w:val="24"/>
        </w:rPr>
        <w:t xml:space="preserve"> проведения</w:t>
      </w:r>
      <w:r w:rsidR="005966A3" w:rsidRPr="005966A3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 Должника.</w:t>
      </w:r>
      <w:r w:rsidRPr="005966A3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028C7">
        <w:rPr>
          <w:rFonts w:ascii="Times New Roman" w:hAnsi="Times New Roman"/>
          <w:sz w:val="24"/>
          <w:szCs w:val="24"/>
        </w:rPr>
        <w:t>даты окончания соответствующего периода торгов.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D837C3">
        <w:rPr>
          <w:rFonts w:ascii="Times New Roman" w:hAnsi="Times New Roman"/>
          <w:noProof/>
          <w:sz w:val="24"/>
          <w:szCs w:val="24"/>
        </w:rPr>
        <w:t>Аветяна Александра Валериковича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</w:t>
      </w:r>
      <w:r w:rsidR="00E028C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837C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837C3">
              <w:rPr>
                <w:rFonts w:ascii="Times New Roman" w:hAnsi="Times New Roman"/>
                <w:noProof/>
                <w:sz w:val="24"/>
                <w:szCs w:val="24"/>
              </w:rPr>
              <w:t>Аветяна Александра Валериковича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Аветян</w:t>
            </w:r>
            <w:proofErr w:type="spellEnd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Валерикович</w:t>
            </w:r>
            <w:proofErr w:type="spellEnd"/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40817810850201743292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 получателя: 045004763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Корреспондентский счет: 30101810150040000763</w:t>
            </w:r>
          </w:p>
          <w:p w:rsid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 получателя: 4401116480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платежа: "Задаток для участия в торгах по продаже имущества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Аветян</w:t>
            </w:r>
            <w:proofErr w:type="spellEnd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Александра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Валериковича</w:t>
            </w:r>
            <w:proofErr w:type="spellEnd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лот № 1"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F27" w:rsidRPr="00BC011D" w:rsidRDefault="00E34F2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05D4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966A3"/>
    <w:rsid w:val="005A44DE"/>
    <w:rsid w:val="00614239"/>
    <w:rsid w:val="00633086"/>
    <w:rsid w:val="00680650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63109"/>
    <w:rsid w:val="00B73E04"/>
    <w:rsid w:val="00BB4E42"/>
    <w:rsid w:val="00C653A0"/>
    <w:rsid w:val="00CE4B37"/>
    <w:rsid w:val="00D554D6"/>
    <w:rsid w:val="00D837C3"/>
    <w:rsid w:val="00E028C7"/>
    <w:rsid w:val="00E34F27"/>
    <w:rsid w:val="00E75524"/>
    <w:rsid w:val="00EB49A8"/>
    <w:rsid w:val="00F27775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A6A48-FD33-46FE-B0DC-AB28CBA2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2026-03-10T08:55:00Z</dcterms:created>
  <dcterms:modified xsi:type="dcterms:W3CDTF">2026-03-10T08:55:00Z</dcterms:modified>
</cp:coreProperties>
</file>