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26865EA" w:rsidR="00230A15" w:rsidRPr="00087495" w:rsidRDefault="003669FC">
      <w:pPr>
        <w:ind w:firstLine="709"/>
        <w:jc w:val="both"/>
        <w:rPr>
          <w:bCs/>
          <w:sz w:val="24"/>
          <w:szCs w:val="24"/>
        </w:rPr>
      </w:pPr>
      <w:r w:rsidRPr="003669FC">
        <w:rPr>
          <w:bCs/>
          <w:sz w:val="24"/>
          <w:szCs w:val="24"/>
        </w:rPr>
        <w:t>Старкова Марина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3669F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3669FC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3669FC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3669FC">
        <w:rPr>
          <w:bCs/>
          <w:sz w:val="24"/>
          <w:szCs w:val="24"/>
        </w:rPr>
        <w:t xml:space="preserve"> (ИНН 540448171022, СНИЛС 154-868-241 00) - член НПС СОПАУ «Альянс управляющих» (ОГРН 1032307154285, ИНН 2312102570, адрес: г. Краснодар, ул. Северная, д. 309), действующ</w:t>
      </w:r>
      <w:r>
        <w:rPr>
          <w:bCs/>
          <w:sz w:val="24"/>
          <w:szCs w:val="24"/>
        </w:rPr>
        <w:t>его</w:t>
      </w:r>
      <w:r w:rsidRPr="003669FC">
        <w:rPr>
          <w:bCs/>
          <w:sz w:val="24"/>
          <w:szCs w:val="24"/>
        </w:rPr>
        <w:t xml:space="preserve"> на основании решения Арбитражного суда Республики Башкортостан от 12.05.2025 по делу № А07-7250/2025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EE8915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669FC" w:rsidRPr="003669FC">
        <w:rPr>
          <w:bCs/>
        </w:rPr>
        <w:t>Республики Башкортостан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984ECA7" w:rsidR="00087495" w:rsidRPr="003669FC" w:rsidRDefault="00BB433A" w:rsidP="00087495">
            <w:pPr>
              <w:rPr>
                <w:sz w:val="24"/>
                <w:szCs w:val="24"/>
                <w:highlight w:val="yellow"/>
              </w:rPr>
            </w:pPr>
            <w:r w:rsidRPr="00BB433A">
              <w:rPr>
                <w:sz w:val="24"/>
                <w:szCs w:val="24"/>
              </w:rPr>
              <w:t>Старкова Марина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3D30D1E0" w:rsidR="00087495" w:rsidRPr="003669FC" w:rsidRDefault="00BB433A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BB433A">
              <w:rPr>
                <w:color w:val="000000"/>
                <w:sz w:val="24"/>
                <w:szCs w:val="24"/>
              </w:rPr>
              <w:t>453050, Республика Башкортостан, село Красноусольский, пер Тургенева, 6</w:t>
            </w:r>
          </w:p>
          <w:p w14:paraId="4E705114" w14:textId="7BCDFB3F" w:rsidR="005A473A" w:rsidRPr="003669FC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B2DA76F" w:rsidR="00AD5495" w:rsidRPr="00BB43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 xml:space="preserve">ИНН </w:t>
            </w:r>
            <w:r w:rsidR="00BB433A" w:rsidRPr="00BB433A">
              <w:rPr>
                <w:sz w:val="24"/>
                <w:szCs w:val="24"/>
              </w:rPr>
              <w:t>021903678264</w:t>
            </w:r>
          </w:p>
          <w:p w14:paraId="414738A7" w14:textId="606935C8" w:rsidR="00AD5495" w:rsidRPr="00BB433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>СНИЛС</w:t>
            </w:r>
            <w:r w:rsidR="00AD5495" w:rsidRPr="00BB433A">
              <w:rPr>
                <w:sz w:val="24"/>
                <w:szCs w:val="24"/>
              </w:rPr>
              <w:t xml:space="preserve"> </w:t>
            </w:r>
            <w:r w:rsidR="00BB433A" w:rsidRPr="00BB433A">
              <w:rPr>
                <w:sz w:val="24"/>
                <w:szCs w:val="24"/>
              </w:rPr>
              <w:t>077-619-958 25</w:t>
            </w:r>
          </w:p>
          <w:p w14:paraId="64553FD9" w14:textId="0CCE0B8C" w:rsidR="00AD5495" w:rsidRPr="00BB43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>Реквизиты:</w:t>
            </w:r>
          </w:p>
          <w:p w14:paraId="357F583A" w14:textId="36ACC21C" w:rsidR="00AD5495" w:rsidRPr="00BB43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 xml:space="preserve">р/с </w:t>
            </w:r>
            <w:r w:rsidR="00BB433A" w:rsidRPr="00BB433A">
              <w:rPr>
                <w:sz w:val="24"/>
                <w:szCs w:val="24"/>
              </w:rPr>
              <w:t>40817810550206479735</w:t>
            </w:r>
          </w:p>
          <w:p w14:paraId="49C22F22" w14:textId="77777777" w:rsidR="00AF02B3" w:rsidRPr="00BB43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 xml:space="preserve">в </w:t>
            </w:r>
            <w:r w:rsidR="00AF02B3" w:rsidRPr="00BB433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B433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B43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433A">
              <w:rPr>
                <w:sz w:val="24"/>
                <w:szCs w:val="24"/>
              </w:rPr>
              <w:t xml:space="preserve">к/с </w:t>
            </w:r>
            <w:r w:rsidR="00AF02B3" w:rsidRPr="00BB433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3669F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BB433A">
              <w:rPr>
                <w:sz w:val="24"/>
                <w:szCs w:val="24"/>
              </w:rPr>
              <w:t xml:space="preserve">БИК </w:t>
            </w:r>
            <w:r w:rsidR="00AF02B3" w:rsidRPr="00BB433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3669F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4C7FD" w14:textId="77777777" w:rsidR="003E3306" w:rsidRDefault="003E3306">
      <w:r>
        <w:separator/>
      </w:r>
    </w:p>
  </w:endnote>
  <w:endnote w:type="continuationSeparator" w:id="0">
    <w:p w14:paraId="181FA0E5" w14:textId="77777777" w:rsidR="003E3306" w:rsidRDefault="003E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9BFE3" w14:textId="77777777" w:rsidR="003E3306" w:rsidRDefault="003E3306">
      <w:r>
        <w:separator/>
      </w:r>
    </w:p>
  </w:footnote>
  <w:footnote w:type="continuationSeparator" w:id="0">
    <w:p w14:paraId="621D6579" w14:textId="77777777" w:rsidR="003E3306" w:rsidRDefault="003E3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436C8"/>
    <w:rsid w:val="003669FC"/>
    <w:rsid w:val="003B410E"/>
    <w:rsid w:val="003E3306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687AC9"/>
    <w:rsid w:val="00693EED"/>
    <w:rsid w:val="006B003E"/>
    <w:rsid w:val="007705CD"/>
    <w:rsid w:val="00780483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B433A"/>
    <w:rsid w:val="00BD6365"/>
    <w:rsid w:val="00BE355D"/>
    <w:rsid w:val="00C45BBB"/>
    <w:rsid w:val="00C76B8E"/>
    <w:rsid w:val="00CB098F"/>
    <w:rsid w:val="00CB7530"/>
    <w:rsid w:val="00D0115C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2025-10-31T08:22:00Z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