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6AAEE" w14:textId="77777777" w:rsidR="007B18C5" w:rsidRDefault="007B18C5" w:rsidP="00201B34">
      <w:pPr>
        <w:spacing w:after="0"/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DD8409B" w14:textId="77777777" w:rsidR="00201B34" w:rsidRPr="000A27D1" w:rsidRDefault="00201B34" w:rsidP="00201B34">
      <w:pPr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(проект)</w:t>
      </w:r>
    </w:p>
    <w:p w14:paraId="4C335379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81628A3" w14:textId="77777777" w:rsidR="000A27D1" w:rsidRPr="00833E4F" w:rsidRDefault="00201B3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п.</w:t>
      </w:r>
      <w:r w:rsidR="008B367A">
        <w:rPr>
          <w:rFonts w:ascii="Times New Roman" w:hAnsi="Times New Roman"/>
          <w:noProof/>
        </w:rPr>
        <w:t xml:space="preserve"> Мичуринский</w:t>
      </w:r>
    </w:p>
    <w:p w14:paraId="3521F3B2" w14:textId="77777777" w:rsidR="000A27D1" w:rsidRDefault="00201B34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«__»</w:t>
      </w:r>
      <w:r w:rsidR="008B367A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</w:t>
      </w:r>
      <w:r w:rsidR="008B367A">
        <w:rPr>
          <w:rFonts w:ascii="Times New Roman" w:hAnsi="Times New Roman"/>
          <w:noProof/>
        </w:rPr>
        <w:t xml:space="preserve"> 2025 г.</w:t>
      </w:r>
    </w:p>
    <w:p w14:paraId="728EBE84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692FB966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6E86A2D" w14:textId="77777777" w:rsidR="007B18C5" w:rsidRPr="000A27D1" w:rsidRDefault="008B367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Яковлева Ольга Владимировна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Артеменко Юрия Валерьевича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Новосибирской области от 13.03.2025 г. по делу № А45-3801/2025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D3E1E4E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1D8DFF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FDD4CA0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201B34" w:rsidRPr="00201B34">
        <w:t xml:space="preserve"> </w:t>
      </w:r>
      <w:r w:rsidR="00201B34" w:rsidRPr="00201B34">
        <w:rPr>
          <w:rFonts w:ascii="Times New Roman" w:hAnsi="Times New Roman"/>
        </w:rPr>
        <w:t>Земельный участок Местоположение установлено относительно ориентира, расположенного в границах участка. Почтовый адрес ориентира: обл. Новосибирская, р-н Ордынский, с. Нижнекаменка, ул. Красикова, 56а, общей площадью 1578 +/-28 кв.м., вид разрешенного использования: для ведения личного подсобного хозяйства, кадастровый № 54:20:040605:46</w:t>
      </w:r>
      <w:r>
        <w:rPr>
          <w:rFonts w:ascii="Times New Roman" w:hAnsi="Times New Roman"/>
        </w:rPr>
        <w:t>.</w:t>
      </w:r>
    </w:p>
    <w:p w14:paraId="57D1598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201B34" w:rsidRPr="00201B34">
        <w:rPr>
          <w:rFonts w:ascii="Times New Roman" w:hAnsi="Times New Roman"/>
        </w:rPr>
        <w:t>09.06.2021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</w:t>
      </w:r>
      <w:r w:rsidR="00201B34">
        <w:rPr>
          <w:rFonts w:ascii="Times New Roman" w:hAnsi="Times New Roman"/>
        </w:rPr>
        <w:t xml:space="preserve"> </w:t>
      </w:r>
      <w:r w:rsidR="00201B34" w:rsidRPr="00201B34">
        <w:rPr>
          <w:rFonts w:ascii="Times New Roman" w:hAnsi="Times New Roman"/>
        </w:rPr>
        <w:t>54:19:080101:39-54/164/2021-2</w:t>
      </w:r>
      <w:r w:rsidRPr="00E2531E">
        <w:rPr>
          <w:rFonts w:ascii="Times New Roman" w:hAnsi="Times New Roman"/>
        </w:rPr>
        <w:t>.</w:t>
      </w:r>
    </w:p>
    <w:p w14:paraId="1565AF13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8FA237F" w14:textId="7D33247D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F34022">
        <w:rPr>
          <w:rFonts w:ascii="Times New Roman" w:hAnsi="Times New Roman"/>
        </w:rPr>
        <w:t>0</w:t>
      </w:r>
      <w:r w:rsidR="0012068C">
        <w:rPr>
          <w:rFonts w:ascii="Times New Roman" w:hAnsi="Times New Roman"/>
        </w:rPr>
        <w:t>8</w:t>
      </w:r>
      <w:r w:rsidR="00201B34">
        <w:rPr>
          <w:rFonts w:ascii="Times New Roman" w:hAnsi="Times New Roman"/>
        </w:rPr>
        <w:t>.1</w:t>
      </w:r>
      <w:r w:rsidR="00F34022">
        <w:rPr>
          <w:rFonts w:ascii="Times New Roman" w:hAnsi="Times New Roman"/>
        </w:rPr>
        <w:t>2</w:t>
      </w:r>
      <w:r w:rsidR="00201B34">
        <w:rPr>
          <w:rFonts w:ascii="Times New Roman" w:hAnsi="Times New Roman"/>
        </w:rPr>
        <w:t>.2025</w:t>
      </w:r>
      <w:r>
        <w:rPr>
          <w:rFonts w:ascii="Times New Roman" w:hAnsi="Times New Roman"/>
        </w:rPr>
        <w:t xml:space="preserve"> на электронной торговой площадке </w:t>
      </w:r>
      <w:r w:rsidR="00201B34" w:rsidRPr="00201B34">
        <w:rPr>
          <w:rFonts w:ascii="Times New Roman" w:hAnsi="Times New Roman"/>
        </w:rPr>
        <w:t>ООО «Специализированная организация по проведению торгов – Южная Электронная Торговая Площадка», расположенной в сети Интернет по адресу https://torgibankrot.ru</w:t>
      </w:r>
      <w:r>
        <w:rPr>
          <w:rFonts w:ascii="Times New Roman" w:hAnsi="Times New Roman"/>
        </w:rPr>
        <w:t>.</w:t>
      </w:r>
    </w:p>
    <w:p w14:paraId="2F30B6C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AE18D1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39EEBB8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69CA31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228EDD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73A089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868190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C95777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3D14DA1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40041E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78ED4409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157F68B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69A1447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008C33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B3592C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14DDEC6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3682805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DD43CB5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229AD0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53DF544F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39B23D1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5DE151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3DAD6C3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D6DC969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7D4A16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341BC2C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BDCBB3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E067DD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A16E45E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B43D1A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3CDBB0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8B367A">
        <w:rPr>
          <w:rFonts w:ascii="Times New Roman" w:hAnsi="Times New Roman"/>
          <w:noProof/>
        </w:rPr>
        <w:t>Арбитражном суде Новосибирской области</w:t>
      </w:r>
      <w:r w:rsidR="00F13FD5">
        <w:rPr>
          <w:rFonts w:ascii="Times New Roman" w:hAnsi="Times New Roman"/>
        </w:rPr>
        <w:t>.</w:t>
      </w:r>
    </w:p>
    <w:p w14:paraId="468D7F9E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D65BC7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02FB3869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AAFC33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4C79560A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E0581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9F5B2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44760D9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E69A2B" w14:textId="77777777" w:rsidR="007B18C5" w:rsidRPr="00AE3D0E" w:rsidRDefault="008B367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Яковлева Ольга Владимировна</w:t>
            </w:r>
          </w:p>
          <w:p w14:paraId="5AB549F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7E3B3F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B367A">
              <w:rPr>
                <w:rFonts w:ascii="Times New Roman" w:hAnsi="Times New Roman"/>
                <w:noProof/>
                <w:sz w:val="20"/>
                <w:szCs w:val="20"/>
              </w:rPr>
              <w:t>22.03.1975</w:t>
            </w:r>
          </w:p>
          <w:p w14:paraId="757B004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B367A">
              <w:rPr>
                <w:rFonts w:ascii="Times New Roman" w:hAnsi="Times New Roman"/>
                <w:noProof/>
                <w:sz w:val="20"/>
                <w:szCs w:val="20"/>
              </w:rPr>
              <w:t>п. Эльген Ягоднинский р-н Магаданская обл.</w:t>
            </w:r>
          </w:p>
          <w:p w14:paraId="0AC5F0C5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B367A">
              <w:rPr>
                <w:rFonts w:ascii="Times New Roman" w:hAnsi="Times New Roman"/>
                <w:noProof/>
                <w:sz w:val="20"/>
                <w:szCs w:val="20"/>
              </w:rPr>
              <w:t>072-860-773 85</w:t>
            </w:r>
          </w:p>
          <w:p w14:paraId="66B274B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B367A">
              <w:rPr>
                <w:rFonts w:ascii="Times New Roman" w:hAnsi="Times New Roman"/>
                <w:noProof/>
                <w:sz w:val="20"/>
                <w:szCs w:val="20"/>
              </w:rPr>
              <w:t>540306195807</w:t>
            </w:r>
          </w:p>
          <w:p w14:paraId="6735087E" w14:textId="77777777" w:rsidR="007B18C5" w:rsidRPr="00AE3D0E" w:rsidRDefault="008B367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630526, Новосибирская область, поселок Мичуринский, ул Барханная, д 23А</w:t>
            </w:r>
          </w:p>
          <w:p w14:paraId="7893AC7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8B36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B36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44BC072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B36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B36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22BB3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6ACDA30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F45290" w14:textId="77777777" w:rsidR="007B18C5" w:rsidRDefault="008B367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Яковлевой Ольги Владимировны</w:t>
            </w:r>
          </w:p>
          <w:p w14:paraId="5B10500D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BDBF8B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B36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Ю.В. Артеменко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E2215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E2690D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88ED6A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DF32B23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4CACC89" w14:textId="77777777" w:rsidR="007B18C5" w:rsidRDefault="007B18C5" w:rsidP="008F63B7"/>
    <w:p w14:paraId="13157020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7973928">
    <w:abstractNumId w:val="0"/>
  </w:num>
  <w:num w:numId="2" w16cid:durableId="12895830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2068C"/>
    <w:rsid w:val="00150A69"/>
    <w:rsid w:val="001F7C49"/>
    <w:rsid w:val="00201B34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33E4F"/>
    <w:rsid w:val="0088601A"/>
    <w:rsid w:val="008A4210"/>
    <w:rsid w:val="008B367A"/>
    <w:rsid w:val="008C3FF4"/>
    <w:rsid w:val="008C49EB"/>
    <w:rsid w:val="008F63B7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76548"/>
    <w:rsid w:val="00C908F3"/>
    <w:rsid w:val="00C90ED7"/>
    <w:rsid w:val="00CE4B37"/>
    <w:rsid w:val="00D554D6"/>
    <w:rsid w:val="00E506ED"/>
    <w:rsid w:val="00EB49A8"/>
    <w:rsid w:val="00F13FD5"/>
    <w:rsid w:val="00F34022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62B27"/>
  <w15:chartTrackingRefBased/>
  <w15:docId w15:val="{93161B32-EFFB-42B4-A233-1B0A075F2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949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2025-10-24T07:44:00Z</dcterms:created>
  <dcterms:modified xsi:type="dcterms:W3CDTF">2025-10-29T08:24:00Z</dcterms:modified>
</cp:coreProperties>
</file>