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Default="00670D3D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г Ульяновск</w:t>
      </w:r>
    </w:p>
    <w:p w:rsidR="00F27775" w:rsidRDefault="00670D3D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14 октября 2025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670D3D">
        <w:rPr>
          <w:rFonts w:ascii="Times New Roman" w:hAnsi="Times New Roman"/>
          <w:noProof/>
          <w:sz w:val="24"/>
          <w:szCs w:val="24"/>
        </w:rPr>
        <w:t>Мязина Геннадия Владимировича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670D3D">
        <w:rPr>
          <w:rFonts w:ascii="Times New Roman" w:hAnsi="Times New Roman"/>
          <w:noProof/>
          <w:sz w:val="24"/>
          <w:szCs w:val="24"/>
        </w:rPr>
        <w:t>26.08.1964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670D3D">
        <w:rPr>
          <w:rFonts w:ascii="Times New Roman" w:hAnsi="Times New Roman"/>
          <w:noProof/>
          <w:sz w:val="24"/>
          <w:szCs w:val="24"/>
        </w:rPr>
        <w:t>гор. Ульяновск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670D3D">
        <w:rPr>
          <w:rFonts w:ascii="Times New Roman" w:hAnsi="Times New Roman"/>
          <w:noProof/>
          <w:sz w:val="24"/>
          <w:szCs w:val="24"/>
        </w:rPr>
        <w:t>109-151-996 57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670D3D">
        <w:rPr>
          <w:rFonts w:ascii="Times New Roman" w:hAnsi="Times New Roman"/>
          <w:noProof/>
          <w:sz w:val="24"/>
          <w:szCs w:val="24"/>
        </w:rPr>
        <w:t>732500016709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670D3D">
        <w:rPr>
          <w:rFonts w:ascii="Times New Roman" w:hAnsi="Times New Roman"/>
          <w:noProof/>
          <w:sz w:val="24"/>
          <w:szCs w:val="24"/>
        </w:rPr>
        <w:t>регистрация по месту жительства: 432071, Ульяновская область, г Ульяновск, ул Немировича-Данченко, д 46</w:t>
      </w:r>
      <w:r>
        <w:rPr>
          <w:rFonts w:ascii="Times New Roman" w:hAnsi="Times New Roman"/>
          <w:sz w:val="24"/>
          <w:szCs w:val="24"/>
        </w:rPr>
        <w:t xml:space="preserve">)  </w:t>
      </w:r>
      <w:r w:rsidR="00670D3D">
        <w:rPr>
          <w:rFonts w:ascii="Times New Roman" w:hAnsi="Times New Roman"/>
          <w:noProof/>
          <w:sz w:val="24"/>
          <w:szCs w:val="24"/>
        </w:rPr>
        <w:t>Матвеев Алексей Олегович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670D3D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Ульяновской области от 21.03.2025 г. (резолютивная часть объявлена 17.03.2025 г.) по делу № А72-9356/2024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670D3D">
        <w:rPr>
          <w:rFonts w:ascii="Times New Roman" w:hAnsi="Times New Roman"/>
          <w:noProof/>
          <w:sz w:val="24"/>
          <w:szCs w:val="24"/>
        </w:rPr>
        <w:t>Мязина Геннадия Владимировича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670D3D">
        <w:rPr>
          <w:rFonts w:ascii="Times New Roman" w:hAnsi="Times New Roman"/>
          <w:noProof/>
          <w:sz w:val="24"/>
          <w:szCs w:val="24"/>
        </w:rPr>
        <w:t>Мязина Геннадия Владимировича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670D3D">
        <w:rPr>
          <w:rFonts w:ascii="Times New Roman" w:hAnsi="Times New Roman"/>
          <w:noProof/>
          <w:color w:val="000000"/>
          <w:sz w:val="24"/>
          <w:szCs w:val="24"/>
        </w:rPr>
        <w:t>Арбитражным судом Ульяновской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670D3D">
              <w:rPr>
                <w:rFonts w:ascii="Times New Roman" w:hAnsi="Times New Roman"/>
                <w:noProof/>
                <w:sz w:val="24"/>
                <w:szCs w:val="24"/>
              </w:rPr>
              <w:t>Мязина Геннадия Владимировича</w:t>
            </w: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670D3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40817810250192334297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670D3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ПАО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670D3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30101810300000000743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670D3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043469743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670D3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А.О. Матвеев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79"/>
    <w:rsid w:val="00012358"/>
    <w:rsid w:val="0007403E"/>
    <w:rsid w:val="00081981"/>
    <w:rsid w:val="00106842"/>
    <w:rsid w:val="00124B6D"/>
    <w:rsid w:val="0013118D"/>
    <w:rsid w:val="00155B86"/>
    <w:rsid w:val="0023545D"/>
    <w:rsid w:val="00412179"/>
    <w:rsid w:val="0046686D"/>
    <w:rsid w:val="0049059C"/>
    <w:rsid w:val="0057643B"/>
    <w:rsid w:val="00582FEA"/>
    <w:rsid w:val="005A44DE"/>
    <w:rsid w:val="00614239"/>
    <w:rsid w:val="00633086"/>
    <w:rsid w:val="00670D3D"/>
    <w:rsid w:val="006C0BDC"/>
    <w:rsid w:val="00803A5A"/>
    <w:rsid w:val="00887E78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936CA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17EA16-3195-4C0A-9541-0F6DD0206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2</cp:revision>
  <dcterms:created xsi:type="dcterms:W3CDTF">2025-10-14T12:59:00Z</dcterms:created>
  <dcterms:modified xsi:type="dcterms:W3CDTF">2025-10-14T12:59:00Z</dcterms:modified>
</cp:coreProperties>
</file>