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551F8" w14:textId="77777777" w:rsidR="00230A15" w:rsidRPr="00087495" w:rsidRDefault="00E27FFD">
      <w:pPr>
        <w:jc w:val="center"/>
        <w:rPr>
          <w:b/>
          <w:bCs/>
          <w:sz w:val="24"/>
          <w:szCs w:val="24"/>
        </w:rPr>
      </w:pPr>
      <w:r w:rsidRPr="00087495">
        <w:rPr>
          <w:b/>
          <w:bCs/>
          <w:sz w:val="24"/>
          <w:szCs w:val="24"/>
        </w:rPr>
        <w:t>ДОГОВОР №__</w:t>
      </w:r>
    </w:p>
    <w:p w14:paraId="79766757" w14:textId="77777777" w:rsidR="00230A15" w:rsidRPr="00087495" w:rsidRDefault="00E27FFD">
      <w:pPr>
        <w:jc w:val="center"/>
        <w:rPr>
          <w:b/>
          <w:bCs/>
          <w:sz w:val="24"/>
          <w:szCs w:val="24"/>
        </w:rPr>
      </w:pPr>
      <w:r w:rsidRPr="00087495">
        <w:rPr>
          <w:b/>
          <w:bCs/>
          <w:sz w:val="24"/>
          <w:szCs w:val="24"/>
        </w:rPr>
        <w:t>купли-продажи недвижимого имущества</w:t>
      </w:r>
    </w:p>
    <w:p w14:paraId="4E67630D" w14:textId="77777777" w:rsidR="00230A15" w:rsidRPr="00087495" w:rsidRDefault="00230A15">
      <w:pPr>
        <w:jc w:val="center"/>
        <w:rPr>
          <w:b/>
          <w:bCs/>
          <w:sz w:val="24"/>
          <w:szCs w:val="24"/>
        </w:rPr>
      </w:pPr>
    </w:p>
    <w:p w14:paraId="6F4FB9AB" w14:textId="4E482317" w:rsidR="00230A15" w:rsidRPr="00087495" w:rsidRDefault="00E27FFD">
      <w:pPr>
        <w:jc w:val="both"/>
        <w:rPr>
          <w:bCs/>
          <w:sz w:val="24"/>
          <w:szCs w:val="24"/>
        </w:rPr>
      </w:pPr>
      <w:r w:rsidRPr="00087495">
        <w:rPr>
          <w:bCs/>
          <w:sz w:val="24"/>
          <w:szCs w:val="24"/>
        </w:rPr>
        <w:t>г.</w:t>
      </w:r>
      <w:r w:rsidR="007B2330">
        <w:rPr>
          <w:bCs/>
          <w:sz w:val="24"/>
          <w:szCs w:val="24"/>
        </w:rPr>
        <w:t>________</w:t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</w:r>
      <w:r w:rsidRPr="00087495">
        <w:rPr>
          <w:bCs/>
          <w:sz w:val="24"/>
          <w:szCs w:val="24"/>
        </w:rPr>
        <w:tab/>
        <w:t>«___» _______ 20</w:t>
      </w:r>
      <w:r w:rsidR="00A74CEE">
        <w:rPr>
          <w:bCs/>
          <w:sz w:val="24"/>
          <w:szCs w:val="24"/>
        </w:rPr>
        <w:t>2</w:t>
      </w:r>
      <w:r w:rsidR="000819FA">
        <w:rPr>
          <w:bCs/>
          <w:sz w:val="24"/>
          <w:szCs w:val="24"/>
        </w:rPr>
        <w:t>5</w:t>
      </w:r>
      <w:r w:rsidRPr="00087495">
        <w:rPr>
          <w:bCs/>
          <w:sz w:val="24"/>
          <w:szCs w:val="24"/>
        </w:rPr>
        <w:t xml:space="preserve"> г.</w:t>
      </w:r>
    </w:p>
    <w:p w14:paraId="6092CE0E" w14:textId="77777777" w:rsidR="00230A15" w:rsidRPr="00087495" w:rsidRDefault="00230A15">
      <w:pPr>
        <w:jc w:val="both"/>
        <w:rPr>
          <w:b/>
          <w:bCs/>
          <w:sz w:val="24"/>
          <w:szCs w:val="24"/>
        </w:rPr>
      </w:pPr>
    </w:p>
    <w:p w14:paraId="7AF7CF84" w14:textId="177514EB" w:rsidR="00230A15" w:rsidRPr="00087495" w:rsidRDefault="00367F4D">
      <w:pPr>
        <w:ind w:firstLine="709"/>
        <w:jc w:val="both"/>
        <w:rPr>
          <w:bCs/>
          <w:sz w:val="24"/>
          <w:szCs w:val="24"/>
        </w:rPr>
      </w:pPr>
      <w:r w:rsidRPr="00367F4D">
        <w:rPr>
          <w:bCs/>
          <w:sz w:val="24"/>
          <w:szCs w:val="24"/>
        </w:rPr>
        <w:t>Димов Максим Сергеевич</w:t>
      </w:r>
      <w:r w:rsidR="00AD5495" w:rsidRPr="00E83E9C">
        <w:rPr>
          <w:bCs/>
          <w:sz w:val="24"/>
          <w:szCs w:val="24"/>
        </w:rPr>
        <w:t xml:space="preserve">, в лице </w:t>
      </w:r>
      <w:r w:rsidR="00E83E9C" w:rsidRPr="00E83E9C">
        <w:rPr>
          <w:bCs/>
          <w:sz w:val="24"/>
          <w:szCs w:val="24"/>
        </w:rPr>
        <w:t>финансового</w:t>
      </w:r>
      <w:r w:rsidR="00AD5495" w:rsidRPr="00E83E9C">
        <w:rPr>
          <w:bCs/>
          <w:sz w:val="24"/>
          <w:szCs w:val="24"/>
        </w:rPr>
        <w:t xml:space="preserve"> управляющего </w:t>
      </w:r>
      <w:r w:rsidR="00E83E9C" w:rsidRPr="00E83E9C">
        <w:rPr>
          <w:bCs/>
          <w:sz w:val="24"/>
          <w:szCs w:val="24"/>
        </w:rPr>
        <w:t>Усков</w:t>
      </w:r>
      <w:r w:rsidR="000819FA">
        <w:rPr>
          <w:bCs/>
          <w:sz w:val="24"/>
          <w:szCs w:val="24"/>
        </w:rPr>
        <w:t>ой</w:t>
      </w:r>
      <w:r w:rsidR="00E83E9C" w:rsidRPr="00E83E9C">
        <w:rPr>
          <w:bCs/>
          <w:sz w:val="24"/>
          <w:szCs w:val="24"/>
        </w:rPr>
        <w:t xml:space="preserve"> Екатерин</w:t>
      </w:r>
      <w:r w:rsidR="000819FA">
        <w:rPr>
          <w:bCs/>
          <w:sz w:val="24"/>
          <w:szCs w:val="24"/>
        </w:rPr>
        <w:t>ы</w:t>
      </w:r>
      <w:r w:rsidR="00E83E9C" w:rsidRPr="00E83E9C">
        <w:rPr>
          <w:bCs/>
          <w:sz w:val="24"/>
          <w:szCs w:val="24"/>
        </w:rPr>
        <w:t xml:space="preserve"> Аркадьевн</w:t>
      </w:r>
      <w:r w:rsidR="000819FA">
        <w:rPr>
          <w:bCs/>
          <w:sz w:val="24"/>
          <w:szCs w:val="24"/>
        </w:rPr>
        <w:t>ы</w:t>
      </w:r>
      <w:r w:rsidR="00E83E9C" w:rsidRPr="00E83E9C">
        <w:rPr>
          <w:bCs/>
          <w:sz w:val="24"/>
          <w:szCs w:val="24"/>
        </w:rPr>
        <w:t xml:space="preserve"> (ИНН 540700329110, СНИЛС 152329825 59), член</w:t>
      </w:r>
      <w:r w:rsidR="00E83E9C">
        <w:rPr>
          <w:bCs/>
          <w:sz w:val="24"/>
          <w:szCs w:val="24"/>
        </w:rPr>
        <w:t>а</w:t>
      </w:r>
      <w:r w:rsidR="00E83E9C" w:rsidRPr="00E83E9C">
        <w:rPr>
          <w:bCs/>
          <w:sz w:val="24"/>
          <w:szCs w:val="24"/>
        </w:rPr>
        <w:t xml:space="preserve"> НПС СОПАУ «Альянс управляющих» (ОГРН 1032307154285, ИНН 2312102570, адрес: 350015, Краснодарский край, г.</w:t>
      </w:r>
      <w:r w:rsidR="000819FA">
        <w:rPr>
          <w:bCs/>
          <w:sz w:val="24"/>
          <w:szCs w:val="24"/>
        </w:rPr>
        <w:t xml:space="preserve"> </w:t>
      </w:r>
      <w:r w:rsidR="00E83E9C" w:rsidRPr="00E83E9C">
        <w:rPr>
          <w:bCs/>
          <w:sz w:val="24"/>
          <w:szCs w:val="24"/>
        </w:rPr>
        <w:t>Краснодар, ул.</w:t>
      </w:r>
      <w:r w:rsidR="000819FA">
        <w:rPr>
          <w:bCs/>
          <w:sz w:val="24"/>
          <w:szCs w:val="24"/>
        </w:rPr>
        <w:t xml:space="preserve"> </w:t>
      </w:r>
      <w:r w:rsidR="00E83E9C" w:rsidRPr="00E83E9C">
        <w:rPr>
          <w:bCs/>
          <w:sz w:val="24"/>
          <w:szCs w:val="24"/>
        </w:rPr>
        <w:t>Северная, д.</w:t>
      </w:r>
      <w:r w:rsidR="000819FA">
        <w:rPr>
          <w:bCs/>
          <w:sz w:val="24"/>
          <w:szCs w:val="24"/>
        </w:rPr>
        <w:t xml:space="preserve"> </w:t>
      </w:r>
      <w:r w:rsidR="00E83E9C" w:rsidRPr="00E83E9C">
        <w:rPr>
          <w:bCs/>
          <w:sz w:val="24"/>
          <w:szCs w:val="24"/>
        </w:rPr>
        <w:t>309</w:t>
      </w:r>
      <w:r w:rsidR="00AD5495" w:rsidRPr="00E83E9C">
        <w:rPr>
          <w:bCs/>
          <w:sz w:val="24"/>
          <w:szCs w:val="24"/>
        </w:rPr>
        <w:t xml:space="preserve">), действующего на основании решения </w:t>
      </w:r>
      <w:r w:rsidRPr="00367F4D">
        <w:rPr>
          <w:bCs/>
          <w:sz w:val="24"/>
          <w:szCs w:val="24"/>
        </w:rPr>
        <w:t>Арбитражного суда Краснодарского края от 11.04.2025 по делу № А32-71423/2024</w:t>
      </w:r>
      <w:r w:rsidR="00AD5495" w:rsidRPr="00AD5495">
        <w:rPr>
          <w:bCs/>
          <w:sz w:val="24"/>
          <w:szCs w:val="24"/>
        </w:rPr>
        <w:t xml:space="preserve">, </w:t>
      </w:r>
      <w:r w:rsidR="00E27FFD" w:rsidRPr="00087495">
        <w:rPr>
          <w:bCs/>
          <w:sz w:val="24"/>
          <w:szCs w:val="24"/>
        </w:rPr>
        <w:t>именуем</w:t>
      </w:r>
      <w:r w:rsidR="00DE48FB">
        <w:rPr>
          <w:bCs/>
          <w:sz w:val="24"/>
          <w:szCs w:val="24"/>
        </w:rPr>
        <w:t>ый</w:t>
      </w:r>
      <w:r w:rsidR="00E27FFD" w:rsidRPr="00087495">
        <w:rPr>
          <w:bCs/>
          <w:sz w:val="24"/>
          <w:szCs w:val="24"/>
        </w:rPr>
        <w:t xml:space="preserve"> в дальнейшем «Продавец», с одной стороны, и</w:t>
      </w:r>
    </w:p>
    <w:p w14:paraId="0FE0F264" w14:textId="77777777" w:rsidR="00230A15" w:rsidRPr="00087495" w:rsidRDefault="00E27FFD">
      <w:pPr>
        <w:ind w:firstLine="709"/>
        <w:jc w:val="both"/>
        <w:rPr>
          <w:bCs/>
          <w:sz w:val="24"/>
          <w:szCs w:val="24"/>
        </w:rPr>
      </w:pPr>
      <w:r w:rsidRPr="00087495">
        <w:rPr>
          <w:bCs/>
          <w:sz w:val="24"/>
          <w:szCs w:val="24"/>
        </w:rPr>
        <w:t>____________________, в лице __________, действующего на основании _____, именуемое в дальнейшем «Покупатель», с другой стороны, совместно именуемые «Стороны», заключили настоящий Договор о нижеследующем.</w:t>
      </w:r>
    </w:p>
    <w:p w14:paraId="43BFAE7C" w14:textId="77777777" w:rsidR="00230A15" w:rsidRPr="00087495" w:rsidRDefault="00230A15">
      <w:pPr>
        <w:ind w:firstLine="709"/>
        <w:jc w:val="both"/>
        <w:rPr>
          <w:bCs/>
          <w:sz w:val="24"/>
          <w:szCs w:val="24"/>
        </w:rPr>
      </w:pPr>
    </w:p>
    <w:p w14:paraId="2B95A1D1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Предмет договора</w:t>
      </w:r>
    </w:p>
    <w:p w14:paraId="266D8F71" w14:textId="4FFD0A4A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  <w:u w:val="single"/>
        </w:rPr>
      </w:pPr>
      <w:r w:rsidRPr="00087495">
        <w:rPr>
          <w:bCs/>
        </w:rPr>
        <w:t xml:space="preserve"> </w:t>
      </w:r>
      <w:r w:rsidR="00BE355D" w:rsidRPr="00087495">
        <w:rPr>
          <w:bCs/>
        </w:rPr>
        <w:t xml:space="preserve">По результатам </w:t>
      </w:r>
      <w:r w:rsidR="009146AD">
        <w:rPr>
          <w:bCs/>
        </w:rPr>
        <w:t>открытых</w:t>
      </w:r>
      <w:r w:rsidR="006B003E">
        <w:rPr>
          <w:bCs/>
        </w:rPr>
        <w:t xml:space="preserve"> </w:t>
      </w:r>
      <w:r w:rsidR="00BE355D" w:rsidRPr="00087495">
        <w:rPr>
          <w:bCs/>
        </w:rPr>
        <w:t>электронных торгов (далее – «Торги») имуществом Продавца по лоту № __ (Протокол № __ от «__» ____ 20__года), проводимых в порядке и на условиях, указанных в сообщении о проведении Торгов</w:t>
      </w:r>
      <w:r w:rsidR="00A74CEE">
        <w:rPr>
          <w:bCs/>
        </w:rPr>
        <w:t xml:space="preserve"> </w:t>
      </w:r>
      <w:r w:rsidR="00BE355D" w:rsidRPr="00087495">
        <w:rPr>
          <w:bCs/>
        </w:rPr>
        <w:t xml:space="preserve">от «___» _____ 20_ года № ____, Продавец </w:t>
      </w:r>
      <w:r w:rsidRPr="00087495">
        <w:rPr>
          <w:bCs/>
        </w:rPr>
        <w:t>обязуется передать в собственность Покупателю, а Покупатель принять и оплатить в соответствии с условиями настоящего Договора следующее имущество:</w:t>
      </w:r>
    </w:p>
    <w:p w14:paraId="5424A496" w14:textId="77777777" w:rsidR="00230A15" w:rsidRPr="00087495" w:rsidRDefault="00E27FFD" w:rsidP="00C76B8E">
      <w:pPr>
        <w:pStyle w:val="ad"/>
        <w:ind w:left="709"/>
        <w:rPr>
          <w:bCs/>
        </w:rPr>
      </w:pPr>
      <w:r w:rsidRPr="00E212AF">
        <w:rPr>
          <w:bCs/>
        </w:rPr>
        <w:t>___________________________________</w:t>
      </w:r>
      <w:r w:rsidR="004054AB" w:rsidRPr="00E212AF">
        <w:rPr>
          <w:bCs/>
        </w:rPr>
        <w:t>_____________</w:t>
      </w:r>
      <w:r w:rsidRPr="00E212AF">
        <w:rPr>
          <w:bCs/>
        </w:rPr>
        <w:t>____</w:t>
      </w:r>
      <w:r w:rsidRPr="00087495">
        <w:rPr>
          <w:bCs/>
        </w:rPr>
        <w:t xml:space="preserve"> (далее – Имущество).</w:t>
      </w:r>
    </w:p>
    <w:p w14:paraId="1CCAF3B9" w14:textId="77777777" w:rsidR="004054AB" w:rsidRPr="00087495" w:rsidRDefault="004054AB" w:rsidP="004054AB">
      <w:pPr>
        <w:pStyle w:val="ad"/>
        <w:tabs>
          <w:tab w:val="left" w:pos="2227"/>
          <w:tab w:val="left" w:pos="4019"/>
        </w:tabs>
        <w:spacing w:line="360" w:lineRule="auto"/>
        <w:ind w:left="709"/>
        <w:rPr>
          <w:bCs/>
        </w:rPr>
      </w:pPr>
      <w:r w:rsidRPr="00087495">
        <w:rPr>
          <w:bCs/>
        </w:rPr>
        <w:tab/>
        <w:t>(</w:t>
      </w:r>
      <w:r w:rsidRPr="00087495">
        <w:rPr>
          <w:bCs/>
          <w:i/>
        </w:rPr>
        <w:t>состав лота)</w:t>
      </w:r>
    </w:p>
    <w:p w14:paraId="30F4C2E5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Продавец гарантирует, что продаваемое по настоящему Договору </w:t>
      </w:r>
      <w:r w:rsidR="004054AB" w:rsidRPr="00087495">
        <w:rPr>
          <w:bCs/>
        </w:rPr>
        <w:t>И</w:t>
      </w:r>
      <w:r w:rsidRPr="00087495">
        <w:rPr>
          <w:bCs/>
        </w:rPr>
        <w:t>мущество никому не продано, под арестом или запретом не состоит.</w:t>
      </w:r>
    </w:p>
    <w:p w14:paraId="38E597FE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Покупатель ознакомлен с документами, подтверждающими право Продавца на продаваемое Имущество, а также с другими документами, необходимыми для оформления настоящего Договора </w:t>
      </w:r>
      <w:r w:rsidRPr="00087495">
        <w:rPr>
          <w:bCs/>
          <w:highlight w:val="white"/>
        </w:rPr>
        <w:t>и регистрации перехода прав собственности и претензий к ним не имеет.</w:t>
      </w:r>
    </w:p>
    <w:p w14:paraId="5B04CC14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  <w:highlight w:val="white"/>
        </w:rPr>
        <w:t>До подписания настоящего Догово</w:t>
      </w:r>
      <w:r w:rsidRPr="00087495">
        <w:rPr>
          <w:bCs/>
        </w:rPr>
        <w:t>ра Имущество Покупателем осмотрено.</w:t>
      </w:r>
    </w:p>
    <w:p w14:paraId="62160F2E" w14:textId="77777777" w:rsidR="00230A15" w:rsidRPr="00087495" w:rsidRDefault="00230A15">
      <w:pPr>
        <w:pStyle w:val="ad"/>
        <w:ind w:left="709"/>
        <w:rPr>
          <w:bCs/>
        </w:rPr>
      </w:pPr>
    </w:p>
    <w:p w14:paraId="0351317B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Цена договора</w:t>
      </w:r>
    </w:p>
    <w:p w14:paraId="5CE3E006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Цена имущества по настоящему Договору составляет ___ (____) руб. ___ коп. В соответствии с подпунктом 15 пункта 2 статьи 146 НК РФ НДС не облагаются операции по реализации имущества и (или) имущественных прав должников, признанных в соответствии с законодательством Российской Федерации несостоятельными (банкротами).</w:t>
      </w:r>
    </w:p>
    <w:p w14:paraId="2D1623B2" w14:textId="674D85F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Задаток в сумме __ (__) руб. __ коп., внесенный Покупателем на счет </w:t>
      </w:r>
      <w:r w:rsidR="000819FA">
        <w:rPr>
          <w:bCs/>
        </w:rPr>
        <w:t>оператора электронной площадки</w:t>
      </w:r>
      <w:r w:rsidRPr="00087495">
        <w:rPr>
          <w:bCs/>
        </w:rPr>
        <w:t xml:space="preserve">, засчитывается в счет оплаты имущества.  </w:t>
      </w:r>
    </w:p>
    <w:p w14:paraId="45642227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С учетом п. 2.2. настоящего договора Покупатель обязан уплатить сумму в размере ____ (__) руб. __ коп., представляющую собой сумму цены продажи </w:t>
      </w:r>
      <w:r w:rsidR="004054AB" w:rsidRPr="00087495">
        <w:rPr>
          <w:bCs/>
        </w:rPr>
        <w:t>И</w:t>
      </w:r>
      <w:r w:rsidRPr="00087495">
        <w:rPr>
          <w:bCs/>
        </w:rPr>
        <w:t>мущества (за вычетом суммы задатка).</w:t>
      </w:r>
    </w:p>
    <w:p w14:paraId="2D7F1EBE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Покупатель – победитель торгов, обязуется произвести оплату в срок не позднее 30 (тридцати) дней с даты подписания Сторонами настоящего Договора путем безналичного перечисления денежных средств по реквизитам Продавца, указанным в настоя</w:t>
      </w:r>
      <w:r w:rsidRPr="00087495">
        <w:rPr>
          <w:bCs/>
          <w:highlight w:val="white"/>
        </w:rPr>
        <w:t>щем Договоре.</w:t>
      </w:r>
    </w:p>
    <w:p w14:paraId="00CB1A12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  <w:highlight w:val="white"/>
        </w:rPr>
        <w:t>Покупатель несет все расходы, связанные с государственной регистрацией перехода права собственности.</w:t>
      </w:r>
    </w:p>
    <w:p w14:paraId="0AB3DD1D" w14:textId="77777777" w:rsidR="00230A1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Обязательство Покупателя по оплате стоимости Имущества считается исполненным с момента поступления денежных средств в полном объеме на счет банка Продавца.</w:t>
      </w:r>
    </w:p>
    <w:p w14:paraId="31365A55" w14:textId="77777777" w:rsidR="00E212AF" w:rsidRPr="00087495" w:rsidRDefault="00E212AF" w:rsidP="00E212AF">
      <w:pPr>
        <w:pStyle w:val="ad"/>
        <w:ind w:left="709"/>
        <w:rPr>
          <w:bCs/>
        </w:rPr>
      </w:pPr>
    </w:p>
    <w:p w14:paraId="0D344816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Передача имущества</w:t>
      </w:r>
    </w:p>
    <w:p w14:paraId="29BE1D9E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Продавец обязан передать Покупателю Имущество по акту приема-передачи, подписанному Сторонами в срок не позднее 10 (десяти) рабочих дней после полной оплаты суммы, указанной в п. 2.1. настоящего Договора. </w:t>
      </w:r>
    </w:p>
    <w:p w14:paraId="7D82F945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С момента подписания акта приема-передачи имущества ответственность за сохранность, а также риск его случайной гибели, порчи или повреждения несет Покупатель.</w:t>
      </w:r>
    </w:p>
    <w:p w14:paraId="24A1BD79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  <w:highlight w:val="white"/>
        </w:rPr>
        <w:t xml:space="preserve">Право собственности на Имущество переходит к Покупателю с момента государственной регистрации в уполномоченном органе, осуществляющем государственную регистрацию прав на недвижимое имущество и сделок с ним, в порядке, установленном действующем законодательством. </w:t>
      </w:r>
    </w:p>
    <w:p w14:paraId="6BEE8E51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  <w:highlight w:val="white"/>
        </w:rPr>
        <w:t>По настоящему договору Покуп</w:t>
      </w:r>
      <w:r w:rsidRPr="00087495">
        <w:rPr>
          <w:bCs/>
        </w:rPr>
        <w:t>ателю передается Имущество в том виде, как оно есть. Все риски, связанные с приобретением имущества без предварительного осмотра несет покупатель.</w:t>
      </w:r>
    </w:p>
    <w:p w14:paraId="39D69E94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Принятое Покупателем Имущество возврату и обмену не подлежит. Продавец не несет ответственности за качество проданного Имущества и недостатки, которые могут в дальнейшем обнаружиться Покупателем. Все риски и затраты, которые могут возникнуть в связи с использованием (ремонтом, восстановлением) имущества, Покупатель принимает на себя.</w:t>
      </w:r>
    </w:p>
    <w:p w14:paraId="798E75FE" w14:textId="77777777" w:rsidR="00230A15" w:rsidRPr="00087495" w:rsidRDefault="00230A15">
      <w:pPr>
        <w:pStyle w:val="ad"/>
        <w:ind w:left="709"/>
        <w:rPr>
          <w:bCs/>
        </w:rPr>
      </w:pPr>
    </w:p>
    <w:p w14:paraId="6951967E" w14:textId="77777777" w:rsidR="00230A15" w:rsidRPr="00087495" w:rsidRDefault="00E27FFD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Права и обязанности сторон</w:t>
      </w:r>
    </w:p>
    <w:p w14:paraId="7A075E79" w14:textId="77777777" w:rsidR="00230A15" w:rsidRPr="00087495" w:rsidRDefault="00E27FFD">
      <w:pPr>
        <w:pStyle w:val="ad"/>
        <w:numPr>
          <w:ilvl w:val="1"/>
          <w:numId w:val="1"/>
        </w:numPr>
        <w:rPr>
          <w:bCs/>
        </w:rPr>
      </w:pPr>
      <w:r w:rsidRPr="00087495">
        <w:rPr>
          <w:bCs/>
        </w:rPr>
        <w:t xml:space="preserve"> Продавец обязуется:</w:t>
      </w:r>
    </w:p>
    <w:p w14:paraId="07C04E15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>Передать Покупателю по акту приема-передачи Имущество, являющееся предметом настоящего Договора.</w:t>
      </w:r>
    </w:p>
    <w:p w14:paraId="7780347F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>Предоставить документы, необходимые для государственной регистрации перехода права собственности на Имущество.</w:t>
      </w:r>
    </w:p>
    <w:p w14:paraId="0C6AE72C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>Произвести необходимые действия для государственной регистрации перехода права собственности на Имущество от Продавца к Покупателю.</w:t>
      </w:r>
    </w:p>
    <w:p w14:paraId="7C334059" w14:textId="39808D7A" w:rsidR="00230A15" w:rsidRPr="00087495" w:rsidRDefault="00E27FFD">
      <w:pPr>
        <w:pStyle w:val="ad"/>
        <w:numPr>
          <w:ilvl w:val="1"/>
          <w:numId w:val="1"/>
        </w:numPr>
        <w:rPr>
          <w:bCs/>
        </w:rPr>
      </w:pPr>
      <w:r w:rsidRPr="00087495">
        <w:rPr>
          <w:bCs/>
        </w:rPr>
        <w:t>Продавец вправе:</w:t>
      </w:r>
    </w:p>
    <w:p w14:paraId="55388D78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Расторгнуть настоящий Договор в одностороннем порядке в случае нарушения Покупателем положений </w:t>
      </w:r>
      <w:proofErr w:type="spellStart"/>
      <w:r w:rsidRPr="00087495">
        <w:rPr>
          <w:bCs/>
        </w:rPr>
        <w:t>п.п</w:t>
      </w:r>
      <w:proofErr w:type="spellEnd"/>
      <w:r w:rsidRPr="00087495">
        <w:rPr>
          <w:bCs/>
        </w:rPr>
        <w:t>. 2.1., 2.4. настоящего Договора без предварительного направления уведомления.</w:t>
      </w:r>
    </w:p>
    <w:p w14:paraId="7598073D" w14:textId="77777777" w:rsidR="00230A15" w:rsidRPr="00087495" w:rsidRDefault="00E27FFD">
      <w:pPr>
        <w:pStyle w:val="ad"/>
        <w:numPr>
          <w:ilvl w:val="1"/>
          <w:numId w:val="1"/>
        </w:numPr>
        <w:rPr>
          <w:bCs/>
        </w:rPr>
      </w:pPr>
      <w:r w:rsidRPr="00087495">
        <w:rPr>
          <w:bCs/>
        </w:rPr>
        <w:t xml:space="preserve"> Покупатель обязуется:</w:t>
      </w:r>
    </w:p>
    <w:p w14:paraId="645A9669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>Оплатить стоимость приобретенного Имущества в полном объеме, в порядке и сроки, установленные настоящем Договором.</w:t>
      </w:r>
    </w:p>
    <w:p w14:paraId="02491FAD" w14:textId="77777777" w:rsidR="00230A15" w:rsidRPr="00087495" w:rsidRDefault="00E27FFD">
      <w:pPr>
        <w:pStyle w:val="ad"/>
        <w:numPr>
          <w:ilvl w:val="2"/>
          <w:numId w:val="1"/>
        </w:numPr>
        <w:ind w:left="0" w:firstLine="709"/>
        <w:rPr>
          <w:bCs/>
        </w:rPr>
      </w:pPr>
      <w:r w:rsidRPr="00087495">
        <w:rPr>
          <w:bCs/>
        </w:rPr>
        <w:t>Принять Имущество в день подписания акта приема-передачи.</w:t>
      </w:r>
    </w:p>
    <w:p w14:paraId="4A50E80B" w14:textId="77777777" w:rsidR="00230A15" w:rsidRPr="00087495" w:rsidRDefault="00230A15">
      <w:pPr>
        <w:pStyle w:val="ad"/>
        <w:ind w:left="709"/>
        <w:rPr>
          <w:bCs/>
        </w:rPr>
      </w:pPr>
    </w:p>
    <w:p w14:paraId="1CE2D0AE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Ответственность сторон при обстоятельствах непреодолимой силы</w:t>
      </w:r>
    </w:p>
    <w:p w14:paraId="446C7628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 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Договором.</w:t>
      </w:r>
    </w:p>
    <w:p w14:paraId="0FFDB94C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договора, в результате обстоятельств чрезвычайного характера, которые стороны не могли предвидеть или предотвратить.</w:t>
      </w:r>
    </w:p>
    <w:p w14:paraId="13BA4725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При наступлении обстоятельств, указанных в п. 5.2, каждая сторона должна без промедления известить о них в письменном виде другую сторону. Извещение должно содержать данные о характере обстоятельств, а также официальные документы, удостоверяющие наличие этих обстоятельств и, по возможности, дающие оценку их влияния на возможность исполнения стороной своих обязательств по данному договору.</w:t>
      </w:r>
    </w:p>
    <w:p w14:paraId="6C480232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lastRenderedPageBreak/>
        <w:t>Если сторона не направит или несвоевременно направит извещение, предусмотренное в п. 5.3, то она обязана возместить второй стороне понесенные убытки.</w:t>
      </w:r>
    </w:p>
    <w:p w14:paraId="21893B5E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В случае наступления обстоятельств, предусмотренных в п. 5.2,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14:paraId="28B73AB9" w14:textId="77777777" w:rsidR="00230A15" w:rsidRPr="00087495" w:rsidRDefault="00230A15">
      <w:pPr>
        <w:pStyle w:val="ad"/>
        <w:ind w:left="709"/>
        <w:rPr>
          <w:bCs/>
        </w:rPr>
      </w:pPr>
    </w:p>
    <w:p w14:paraId="1854A02E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Разрешение споров</w:t>
      </w:r>
    </w:p>
    <w:p w14:paraId="0191B771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Все споры и разногласия, которые могут возникнуть между сторонами по вопросам, не нашедшим своего разрешения в тексте данного договора, а также связанные с заключением, исполнением, толкованием, изменением и расторжением настоящего Договора будут разрешаться путем переговоров.</w:t>
      </w:r>
    </w:p>
    <w:p w14:paraId="4E371C67" w14:textId="05E50E6C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При неурегулировании в процессе переговоров спорных вопросов споры разрешаются в порядке, установленном действующим законодательством Российской Федерации.</w:t>
      </w:r>
    </w:p>
    <w:p w14:paraId="334977A8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В случае неурегулирования споров путем переговоров заинтересованная Сторона направляет в письменной форме претензию, подписанную уполномоченным лицом.</w:t>
      </w:r>
    </w:p>
    <w:p w14:paraId="24803DFA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К претензии должны прилагаться обосновывающие требования заинтересованной Стороны документы (в случае их отсутствия у другой Стороны) и документы, подтверждающие полномочия лица, которое подписало претензию. Если претензия направлена без документов, подтверждающих полномочия лица, которое ее подписало, то она считается непредъявленной и рассмотрению не подлежит.</w:t>
      </w:r>
    </w:p>
    <w:p w14:paraId="66D66068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Сторона, в адрес которой направлена претензия, обязана ее рассмотреть и о результатах уведомить в письменной форме другую Сторону в течение 5 (пяти) рабочих дней со дня получения претензии.</w:t>
      </w:r>
    </w:p>
    <w:p w14:paraId="493D65A6" w14:textId="3DDC35F5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В случае если спор не урегулирован в претензионном порядке или ответ на претензию не получен в течение указанного срока, спор передается в Арбитражный суд </w:t>
      </w:r>
      <w:r w:rsidR="00367F4D" w:rsidRPr="00367F4D">
        <w:rPr>
          <w:bCs/>
        </w:rPr>
        <w:t>Краснодарского края</w:t>
      </w:r>
      <w:r w:rsidRPr="00087495">
        <w:rPr>
          <w:bCs/>
        </w:rPr>
        <w:t>.</w:t>
      </w:r>
    </w:p>
    <w:p w14:paraId="53717269" w14:textId="77777777" w:rsidR="00230A15" w:rsidRPr="00087495" w:rsidRDefault="00230A15">
      <w:pPr>
        <w:pStyle w:val="ad"/>
        <w:ind w:left="709"/>
        <w:rPr>
          <w:bCs/>
        </w:rPr>
      </w:pPr>
    </w:p>
    <w:p w14:paraId="423F0F92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Изменение и прекращение действия договора</w:t>
      </w:r>
    </w:p>
    <w:p w14:paraId="08451D53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Настоящий договор может быть изменен</w:t>
      </w:r>
      <w:r w:rsidR="00E212AF">
        <w:rPr>
          <w:bCs/>
        </w:rPr>
        <w:t xml:space="preserve"> </w:t>
      </w:r>
      <w:r w:rsidRPr="00087495">
        <w:rPr>
          <w:bCs/>
        </w:rPr>
        <w:t>по письменному соглашению сторон, а также в других случаях, предусмотренных законодательством Российской Федерации и настоящим договором.</w:t>
      </w:r>
    </w:p>
    <w:p w14:paraId="5E829EFD" w14:textId="539B89ED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Стороны договорились, что в случае, если Покупатель не оплатит в срок, установленный п. 2.4. настоящего Договора стоимость Имущества, договор автоматически расторгается по истечении указанного срока окончания оплаты. При этом факт расторжения договора не требует дополнительного согласования, либо обращения в суд.</w:t>
      </w:r>
    </w:p>
    <w:p w14:paraId="541A45B2" w14:textId="77777777" w:rsidR="00230A15" w:rsidRPr="00087495" w:rsidRDefault="00230A15">
      <w:pPr>
        <w:pStyle w:val="ad"/>
        <w:ind w:left="709"/>
        <w:rPr>
          <w:bCs/>
        </w:rPr>
      </w:pPr>
    </w:p>
    <w:p w14:paraId="0EF0AC30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Срок действия договора</w:t>
      </w:r>
    </w:p>
    <w:p w14:paraId="420A5DD7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Настоящий Договор считается заключенным с момента его подписания.</w:t>
      </w:r>
    </w:p>
    <w:p w14:paraId="22BEE7FC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Настоящий Договор действует до момента полного выполнения Сторонами взятых на себя обязательств.</w:t>
      </w:r>
    </w:p>
    <w:p w14:paraId="10D67116" w14:textId="77777777" w:rsidR="00230A15" w:rsidRPr="00087495" w:rsidRDefault="00230A15">
      <w:pPr>
        <w:pStyle w:val="ad"/>
        <w:ind w:left="709"/>
        <w:rPr>
          <w:bCs/>
        </w:rPr>
      </w:pPr>
    </w:p>
    <w:p w14:paraId="0DBD17DC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Заключительные положения</w:t>
      </w:r>
    </w:p>
    <w:p w14:paraId="2A49159C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14:paraId="50CECE79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Любые изменения и дополнения к настоящему договору действительны при условии, если они совершены в письменной форме и подписаны уполномоченными на то представителями сторон.</w:t>
      </w:r>
    </w:p>
    <w:p w14:paraId="28D3D8C4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 xml:space="preserve">Все уведомления и сообщения Сторонам настоящего договора должны направляться в письменной форме. Сообщения будут считаться исполненными надлежащим образом, если они посланы заказным письмом, по телеграфу, или доставлены </w:t>
      </w:r>
      <w:r w:rsidRPr="00087495">
        <w:rPr>
          <w:bCs/>
        </w:rPr>
        <w:lastRenderedPageBreak/>
        <w:t>лично по юридическим (почтовым) адресам сторон с получением под расписку соответствующими должностными лицами.</w:t>
      </w:r>
    </w:p>
    <w:p w14:paraId="622FA4C1" w14:textId="77777777" w:rsidR="00230A15" w:rsidRPr="00087495" w:rsidRDefault="00E27FFD">
      <w:pPr>
        <w:pStyle w:val="ad"/>
        <w:numPr>
          <w:ilvl w:val="1"/>
          <w:numId w:val="1"/>
        </w:numPr>
        <w:ind w:left="0" w:firstLine="709"/>
        <w:rPr>
          <w:bCs/>
        </w:rPr>
      </w:pPr>
      <w:r w:rsidRPr="00087495">
        <w:rPr>
          <w:bCs/>
        </w:rPr>
        <w:t>Настоящий договор составлен в трех экземплярах, имеющих одинаковую юридическую силу, по одному экземпляру для каждой из сторон и для регистрирующего органа.</w:t>
      </w:r>
    </w:p>
    <w:p w14:paraId="58D059E0" w14:textId="77777777" w:rsidR="00230A15" w:rsidRPr="00087495" w:rsidRDefault="00230A15">
      <w:pPr>
        <w:pStyle w:val="ad"/>
        <w:ind w:left="709"/>
        <w:rPr>
          <w:bCs/>
        </w:rPr>
      </w:pPr>
    </w:p>
    <w:p w14:paraId="4C14D771" w14:textId="77777777" w:rsidR="00230A15" w:rsidRPr="00087495" w:rsidRDefault="00E27FFD" w:rsidP="004054AB">
      <w:pPr>
        <w:pStyle w:val="ad"/>
        <w:numPr>
          <w:ilvl w:val="0"/>
          <w:numId w:val="1"/>
        </w:numPr>
        <w:ind w:left="0" w:firstLine="0"/>
        <w:jc w:val="center"/>
        <w:rPr>
          <w:b/>
          <w:bCs/>
        </w:rPr>
      </w:pPr>
      <w:r w:rsidRPr="00087495">
        <w:rPr>
          <w:b/>
          <w:bCs/>
        </w:rPr>
        <w:t>Адреса, банковский реквизиты и подписи сторон</w:t>
      </w:r>
    </w:p>
    <w:tbl>
      <w:tblPr>
        <w:tblStyle w:val="af3"/>
        <w:tblW w:w="935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06"/>
        <w:gridCol w:w="4450"/>
      </w:tblGrid>
      <w:tr w:rsidR="00230A15" w:rsidRPr="00087495" w14:paraId="087E1389" w14:textId="77777777" w:rsidTr="00E27FFD">
        <w:tc>
          <w:tcPr>
            <w:tcW w:w="4906" w:type="dxa"/>
          </w:tcPr>
          <w:p w14:paraId="5699E78F" w14:textId="77777777" w:rsidR="00230A15" w:rsidRPr="00087495" w:rsidRDefault="00E27FFD">
            <w:pPr>
              <w:jc w:val="center"/>
              <w:rPr>
                <w:b/>
                <w:bCs/>
                <w:sz w:val="24"/>
                <w:szCs w:val="24"/>
              </w:rPr>
            </w:pPr>
            <w:r w:rsidRPr="00087495">
              <w:rPr>
                <w:b/>
                <w:bCs/>
                <w:sz w:val="24"/>
                <w:szCs w:val="24"/>
              </w:rPr>
              <w:t>Продавец</w:t>
            </w:r>
          </w:p>
        </w:tc>
        <w:tc>
          <w:tcPr>
            <w:tcW w:w="4450" w:type="dxa"/>
          </w:tcPr>
          <w:p w14:paraId="69554D29" w14:textId="77777777" w:rsidR="00230A15" w:rsidRPr="00087495" w:rsidRDefault="00E27FFD">
            <w:pPr>
              <w:jc w:val="center"/>
              <w:rPr>
                <w:b/>
                <w:bCs/>
                <w:sz w:val="24"/>
                <w:szCs w:val="24"/>
              </w:rPr>
            </w:pPr>
            <w:r w:rsidRPr="00087495">
              <w:rPr>
                <w:b/>
                <w:bCs/>
                <w:sz w:val="24"/>
                <w:szCs w:val="24"/>
              </w:rPr>
              <w:t>Покупатель</w:t>
            </w:r>
          </w:p>
        </w:tc>
      </w:tr>
      <w:tr w:rsidR="00087495" w:rsidRPr="00087495" w14:paraId="31BA2D80" w14:textId="77777777" w:rsidTr="00E27FFD">
        <w:tc>
          <w:tcPr>
            <w:tcW w:w="4906" w:type="dxa"/>
          </w:tcPr>
          <w:p w14:paraId="67C028FD" w14:textId="7E990271" w:rsidR="00087495" w:rsidRPr="00DE48FB" w:rsidRDefault="00DE48FB" w:rsidP="00087495">
            <w:pPr>
              <w:rPr>
                <w:sz w:val="24"/>
                <w:szCs w:val="24"/>
                <w:highlight w:val="yellow"/>
              </w:rPr>
            </w:pPr>
            <w:r w:rsidRPr="00DE48FB">
              <w:rPr>
                <w:sz w:val="24"/>
                <w:szCs w:val="24"/>
              </w:rPr>
              <w:t>Димов Максим Сергеевич</w:t>
            </w:r>
          </w:p>
        </w:tc>
        <w:tc>
          <w:tcPr>
            <w:tcW w:w="4450" w:type="dxa"/>
          </w:tcPr>
          <w:p w14:paraId="51F150EB" w14:textId="77777777" w:rsidR="00087495" w:rsidRPr="00087495" w:rsidRDefault="00087495" w:rsidP="0008749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87495" w:rsidRPr="00087495" w14:paraId="3D2772E9" w14:textId="77777777" w:rsidTr="00087495">
        <w:trPr>
          <w:trHeight w:val="795"/>
        </w:trPr>
        <w:tc>
          <w:tcPr>
            <w:tcW w:w="4906" w:type="dxa"/>
          </w:tcPr>
          <w:p w14:paraId="33A6258A" w14:textId="77777777" w:rsidR="00DE48FB" w:rsidRDefault="00DE48FB" w:rsidP="00DB4A31">
            <w:pPr>
              <w:pStyle w:val="a8"/>
              <w:spacing w:after="0"/>
              <w:rPr>
                <w:color w:val="000000"/>
                <w:sz w:val="24"/>
                <w:szCs w:val="24"/>
              </w:rPr>
            </w:pPr>
            <w:r w:rsidRPr="00DE48FB">
              <w:rPr>
                <w:color w:val="000000"/>
                <w:sz w:val="24"/>
                <w:szCs w:val="24"/>
              </w:rPr>
              <w:t>354057, Краснодарский край, г. Сочи</w:t>
            </w:r>
            <w:r>
              <w:rPr>
                <w:color w:val="000000"/>
                <w:sz w:val="24"/>
                <w:szCs w:val="24"/>
              </w:rPr>
              <w:t>,</w:t>
            </w:r>
            <w:r w:rsidRPr="00DE48FB">
              <w:rPr>
                <w:color w:val="000000"/>
                <w:sz w:val="24"/>
                <w:szCs w:val="24"/>
              </w:rPr>
              <w:t xml:space="preserve"> </w:t>
            </w:r>
          </w:p>
          <w:p w14:paraId="4E705114" w14:textId="5E7E7046" w:rsidR="00DB4A31" w:rsidRPr="00DE48FB" w:rsidRDefault="00DE48FB" w:rsidP="00DB4A31">
            <w:pPr>
              <w:pStyle w:val="a8"/>
              <w:spacing w:after="0"/>
              <w:rPr>
                <w:color w:val="000000"/>
                <w:sz w:val="24"/>
                <w:szCs w:val="24"/>
                <w:highlight w:val="yellow"/>
              </w:rPr>
            </w:pPr>
            <w:r w:rsidRPr="00DE48FB">
              <w:rPr>
                <w:color w:val="000000"/>
                <w:sz w:val="24"/>
                <w:szCs w:val="24"/>
              </w:rPr>
              <w:t>ул. Альпийская, 41, кв. 56</w:t>
            </w:r>
          </w:p>
        </w:tc>
        <w:tc>
          <w:tcPr>
            <w:tcW w:w="4450" w:type="dxa"/>
            <w:vMerge w:val="restart"/>
          </w:tcPr>
          <w:p w14:paraId="45E35457" w14:textId="77777777" w:rsidR="00087495" w:rsidRPr="00087495" w:rsidRDefault="00087495" w:rsidP="0008749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87495" w:rsidRPr="00087495" w14:paraId="3F6B5673" w14:textId="77777777" w:rsidTr="00087495">
        <w:trPr>
          <w:trHeight w:val="795"/>
        </w:trPr>
        <w:tc>
          <w:tcPr>
            <w:tcW w:w="4906" w:type="dxa"/>
          </w:tcPr>
          <w:p w14:paraId="2D701E4D" w14:textId="391CDCE9" w:rsidR="00AD5495" w:rsidRPr="00DE48FB" w:rsidRDefault="00AD5495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DE48FB">
              <w:rPr>
                <w:sz w:val="24"/>
                <w:szCs w:val="24"/>
              </w:rPr>
              <w:t xml:space="preserve">ИНН </w:t>
            </w:r>
            <w:r w:rsidR="00DE48FB" w:rsidRPr="00DE48FB">
              <w:rPr>
                <w:sz w:val="24"/>
                <w:szCs w:val="24"/>
              </w:rPr>
              <w:t>031301177108</w:t>
            </w:r>
          </w:p>
          <w:p w14:paraId="414738A7" w14:textId="5B72E987" w:rsidR="00AD5495" w:rsidRPr="00DE48FB" w:rsidRDefault="00AF02B3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DE48FB">
              <w:rPr>
                <w:sz w:val="24"/>
                <w:szCs w:val="24"/>
              </w:rPr>
              <w:t>СНИЛС</w:t>
            </w:r>
            <w:r w:rsidR="00AD5495" w:rsidRPr="00DE48FB">
              <w:rPr>
                <w:sz w:val="24"/>
                <w:szCs w:val="24"/>
              </w:rPr>
              <w:t xml:space="preserve"> </w:t>
            </w:r>
            <w:r w:rsidR="00DE48FB" w:rsidRPr="00DE48FB">
              <w:rPr>
                <w:sz w:val="24"/>
                <w:szCs w:val="24"/>
              </w:rPr>
              <w:t>125-767-192 82</w:t>
            </w:r>
          </w:p>
          <w:p w14:paraId="64553FD9" w14:textId="0CCE0B8C" w:rsidR="00AD5495" w:rsidRPr="00DE48FB" w:rsidRDefault="00AD5495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DE48FB">
              <w:rPr>
                <w:sz w:val="24"/>
                <w:szCs w:val="24"/>
              </w:rPr>
              <w:t>Реквизиты:</w:t>
            </w:r>
          </w:p>
          <w:p w14:paraId="357F583A" w14:textId="21475C9B" w:rsidR="00AD5495" w:rsidRPr="00DE48FB" w:rsidRDefault="00AD5495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DE48FB">
              <w:rPr>
                <w:sz w:val="24"/>
                <w:szCs w:val="24"/>
              </w:rPr>
              <w:t xml:space="preserve">р/с </w:t>
            </w:r>
            <w:r w:rsidR="00DE48FB" w:rsidRPr="00DE48FB">
              <w:rPr>
                <w:sz w:val="24"/>
                <w:szCs w:val="24"/>
              </w:rPr>
              <w:t>40817810650204208772</w:t>
            </w:r>
          </w:p>
          <w:p w14:paraId="49C22F22" w14:textId="77777777" w:rsidR="00AF02B3" w:rsidRPr="00DE48FB" w:rsidRDefault="00AD5495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DE48FB">
              <w:rPr>
                <w:sz w:val="24"/>
                <w:szCs w:val="24"/>
              </w:rPr>
              <w:t xml:space="preserve">в </w:t>
            </w:r>
            <w:r w:rsidR="00AF02B3" w:rsidRPr="00DE48FB">
              <w:rPr>
                <w:sz w:val="24"/>
                <w:szCs w:val="24"/>
              </w:rPr>
              <w:t xml:space="preserve">ФИЛИАЛ «ЦЕНТРАЛЬНЫЙ» </w:t>
            </w:r>
          </w:p>
          <w:p w14:paraId="71686E3A" w14:textId="12906D6A" w:rsidR="00AD5495" w:rsidRPr="00DE48FB" w:rsidRDefault="00AF02B3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DE48FB">
              <w:rPr>
                <w:sz w:val="24"/>
                <w:szCs w:val="24"/>
              </w:rPr>
              <w:t>ПАО «СОВКОМБАНК»</w:t>
            </w:r>
          </w:p>
          <w:p w14:paraId="4E599A03" w14:textId="3E11F684" w:rsidR="00AD5495" w:rsidRPr="00DE48FB" w:rsidRDefault="00AD5495" w:rsidP="00AD5495">
            <w:pPr>
              <w:pStyle w:val="a8"/>
              <w:spacing w:after="0"/>
              <w:rPr>
                <w:sz w:val="24"/>
                <w:szCs w:val="24"/>
              </w:rPr>
            </w:pPr>
            <w:r w:rsidRPr="00DE48FB">
              <w:rPr>
                <w:sz w:val="24"/>
                <w:szCs w:val="24"/>
              </w:rPr>
              <w:t xml:space="preserve">к/с </w:t>
            </w:r>
            <w:r w:rsidR="00AF02B3" w:rsidRPr="00DE48FB">
              <w:rPr>
                <w:sz w:val="24"/>
                <w:szCs w:val="24"/>
              </w:rPr>
              <w:t>30101810150040000763</w:t>
            </w:r>
          </w:p>
          <w:p w14:paraId="5E763124" w14:textId="4338BE55" w:rsidR="00AD5495" w:rsidRPr="00DE48FB" w:rsidRDefault="00AD5495" w:rsidP="00AD5495">
            <w:pPr>
              <w:pStyle w:val="a8"/>
              <w:spacing w:after="0"/>
              <w:rPr>
                <w:sz w:val="24"/>
                <w:szCs w:val="24"/>
                <w:highlight w:val="yellow"/>
              </w:rPr>
            </w:pPr>
            <w:r w:rsidRPr="00DE48FB">
              <w:rPr>
                <w:sz w:val="24"/>
                <w:szCs w:val="24"/>
              </w:rPr>
              <w:t xml:space="preserve">БИК </w:t>
            </w:r>
            <w:r w:rsidR="00AF02B3" w:rsidRPr="00DE48FB">
              <w:rPr>
                <w:sz w:val="24"/>
                <w:szCs w:val="24"/>
              </w:rPr>
              <w:t>045004763</w:t>
            </w:r>
          </w:p>
          <w:p w14:paraId="3F955272" w14:textId="579DA9E3" w:rsidR="00087495" w:rsidRPr="00DE48FB" w:rsidRDefault="00087495" w:rsidP="00AD5495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4450" w:type="dxa"/>
            <w:vMerge/>
          </w:tcPr>
          <w:p w14:paraId="5E88C145" w14:textId="77777777" w:rsidR="00087495" w:rsidRPr="00087495" w:rsidRDefault="00087495" w:rsidP="0008749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30A15" w:rsidRPr="00087495" w14:paraId="35629575" w14:textId="77777777" w:rsidTr="00E27FFD">
        <w:tc>
          <w:tcPr>
            <w:tcW w:w="4906" w:type="dxa"/>
          </w:tcPr>
          <w:p w14:paraId="13E04037" w14:textId="40BFE539" w:rsidR="00087495" w:rsidRPr="007705CD" w:rsidRDefault="007705CD" w:rsidP="00087495">
            <w:pPr>
              <w:rPr>
                <w:b/>
                <w:bCs/>
                <w:sz w:val="24"/>
                <w:szCs w:val="24"/>
              </w:rPr>
            </w:pPr>
            <w:r w:rsidRPr="007705CD">
              <w:rPr>
                <w:b/>
                <w:bCs/>
                <w:sz w:val="24"/>
                <w:szCs w:val="24"/>
              </w:rPr>
              <w:t>Финансовый</w:t>
            </w:r>
            <w:r w:rsidR="00087495" w:rsidRPr="007705CD">
              <w:rPr>
                <w:b/>
                <w:bCs/>
                <w:sz w:val="24"/>
                <w:szCs w:val="24"/>
              </w:rPr>
              <w:t xml:space="preserve"> управляющий</w:t>
            </w:r>
          </w:p>
          <w:p w14:paraId="1D0C2791" w14:textId="77777777" w:rsidR="00087495" w:rsidRPr="007705CD" w:rsidRDefault="00087495" w:rsidP="00087495">
            <w:pPr>
              <w:rPr>
                <w:b/>
                <w:bCs/>
                <w:sz w:val="24"/>
                <w:szCs w:val="24"/>
              </w:rPr>
            </w:pPr>
          </w:p>
          <w:p w14:paraId="7656B83E" w14:textId="77777777" w:rsidR="00087495" w:rsidRPr="007705CD" w:rsidRDefault="00087495" w:rsidP="00087495">
            <w:pPr>
              <w:rPr>
                <w:b/>
                <w:bCs/>
                <w:sz w:val="24"/>
                <w:szCs w:val="24"/>
              </w:rPr>
            </w:pPr>
          </w:p>
          <w:p w14:paraId="77E7292B" w14:textId="0C709BFE" w:rsidR="00230A15" w:rsidRPr="00A74CEE" w:rsidRDefault="00087495" w:rsidP="00087495">
            <w:pPr>
              <w:rPr>
                <w:bCs/>
                <w:sz w:val="24"/>
                <w:szCs w:val="24"/>
                <w:highlight w:val="yellow"/>
              </w:rPr>
            </w:pPr>
            <w:r w:rsidRPr="007705CD">
              <w:rPr>
                <w:b/>
                <w:bCs/>
                <w:sz w:val="24"/>
                <w:szCs w:val="24"/>
              </w:rPr>
              <w:t>________</w:t>
            </w:r>
            <w:r w:rsidR="00AD5495" w:rsidRPr="007705CD">
              <w:rPr>
                <w:b/>
                <w:bCs/>
                <w:sz w:val="24"/>
                <w:szCs w:val="24"/>
              </w:rPr>
              <w:t>______</w:t>
            </w:r>
            <w:r w:rsidRPr="007705CD">
              <w:rPr>
                <w:b/>
                <w:bCs/>
                <w:sz w:val="24"/>
                <w:szCs w:val="24"/>
              </w:rPr>
              <w:t xml:space="preserve">_____             </w:t>
            </w:r>
            <w:r w:rsidR="007705CD" w:rsidRPr="007705CD">
              <w:rPr>
                <w:b/>
                <w:bCs/>
                <w:sz w:val="24"/>
                <w:szCs w:val="24"/>
              </w:rPr>
              <w:t>Е.А. Ускова</w:t>
            </w:r>
          </w:p>
        </w:tc>
        <w:tc>
          <w:tcPr>
            <w:tcW w:w="4450" w:type="dxa"/>
          </w:tcPr>
          <w:p w14:paraId="7A234031" w14:textId="77777777" w:rsidR="00230A15" w:rsidRPr="00087495" w:rsidRDefault="00230A1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220C7482" w14:textId="77777777" w:rsidR="00230A15" w:rsidRPr="00087495" w:rsidRDefault="00230A15">
      <w:pPr>
        <w:ind w:left="357"/>
        <w:jc w:val="center"/>
        <w:rPr>
          <w:b/>
          <w:bCs/>
          <w:sz w:val="24"/>
          <w:szCs w:val="24"/>
        </w:rPr>
      </w:pPr>
    </w:p>
    <w:p w14:paraId="52DE723F" w14:textId="77777777" w:rsidR="00230A15" w:rsidRPr="00087495" w:rsidRDefault="00230A15">
      <w:pPr>
        <w:pStyle w:val="ad"/>
        <w:ind w:left="0" w:firstLine="709"/>
        <w:rPr>
          <w:bCs/>
        </w:rPr>
      </w:pPr>
    </w:p>
    <w:p w14:paraId="3AD1BE9E" w14:textId="77777777" w:rsidR="00230A15" w:rsidRPr="00087495" w:rsidRDefault="00230A15">
      <w:pPr>
        <w:pStyle w:val="ad"/>
        <w:ind w:left="709"/>
        <w:rPr>
          <w:bCs/>
        </w:rPr>
      </w:pPr>
    </w:p>
    <w:sectPr w:rsidR="00230A15" w:rsidRPr="00087495">
      <w:headerReference w:type="default" r:id="rId8"/>
      <w:pgSz w:w="11906" w:h="16838"/>
      <w:pgMar w:top="1134" w:right="850" w:bottom="1134" w:left="1701" w:header="0" w:footer="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7E0FC" w14:textId="77777777" w:rsidR="00AA1B99" w:rsidRDefault="00AA1B99">
      <w:r>
        <w:separator/>
      </w:r>
    </w:p>
  </w:endnote>
  <w:endnote w:type="continuationSeparator" w:id="0">
    <w:p w14:paraId="00E874B5" w14:textId="77777777" w:rsidR="00AA1B99" w:rsidRDefault="00AA1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E320F" w14:textId="77777777" w:rsidR="00AA1B99" w:rsidRDefault="00AA1B99">
      <w:r>
        <w:separator/>
      </w:r>
    </w:p>
  </w:footnote>
  <w:footnote w:type="continuationSeparator" w:id="0">
    <w:p w14:paraId="190A9396" w14:textId="77777777" w:rsidR="00AA1B99" w:rsidRDefault="00AA1B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57241" w14:textId="77777777" w:rsidR="00230A15" w:rsidRDefault="00230A15">
    <w:pPr>
      <w:pStyle w:val="af"/>
      <w:jc w:val="right"/>
    </w:pPr>
  </w:p>
  <w:p w14:paraId="061CDDF1" w14:textId="77777777" w:rsidR="00230A15" w:rsidRDefault="00230A15">
    <w:pPr>
      <w:pStyle w:val="af"/>
      <w:jc w:val="right"/>
    </w:pPr>
  </w:p>
  <w:p w14:paraId="1C7B0E1E" w14:textId="77777777" w:rsidR="00230A15" w:rsidRDefault="00E27FFD">
    <w:pPr>
      <w:pStyle w:val="af"/>
      <w:jc w:val="right"/>
    </w:pPr>
    <w: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02BB1"/>
    <w:multiLevelType w:val="multilevel"/>
    <w:tmpl w:val="C492D27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49012F1"/>
    <w:multiLevelType w:val="multilevel"/>
    <w:tmpl w:val="912CE6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69" w:hanging="360"/>
      </w:pPr>
    </w:lvl>
    <w:lvl w:ilvl="2">
      <w:start w:val="1"/>
      <w:numFmt w:val="decimal"/>
      <w:lvlText w:val="%1.%2.%3."/>
      <w:lvlJc w:val="left"/>
      <w:pPr>
        <w:ind w:left="1778" w:hanging="720"/>
      </w:pPr>
    </w:lvl>
    <w:lvl w:ilvl="3">
      <w:start w:val="1"/>
      <w:numFmt w:val="decimal"/>
      <w:lvlText w:val="%1.%2.%3.%4."/>
      <w:lvlJc w:val="left"/>
      <w:pPr>
        <w:ind w:left="2127" w:hanging="720"/>
      </w:pPr>
    </w:lvl>
    <w:lvl w:ilvl="4">
      <w:start w:val="1"/>
      <w:numFmt w:val="decimal"/>
      <w:lvlText w:val="%1.%2.%3.%4.%5."/>
      <w:lvlJc w:val="left"/>
      <w:pPr>
        <w:ind w:left="2836" w:hanging="1080"/>
      </w:pPr>
    </w:lvl>
    <w:lvl w:ilvl="5">
      <w:start w:val="1"/>
      <w:numFmt w:val="decimal"/>
      <w:lvlText w:val="%1.%2.%3.%4.%5.%6."/>
      <w:lvlJc w:val="left"/>
      <w:pPr>
        <w:ind w:left="3185" w:hanging="1080"/>
      </w:pPr>
    </w:lvl>
    <w:lvl w:ilvl="6">
      <w:start w:val="1"/>
      <w:numFmt w:val="decimal"/>
      <w:lvlText w:val="%1.%2.%3.%4.%5.%6.%7."/>
      <w:lvlJc w:val="left"/>
      <w:pPr>
        <w:ind w:left="3894" w:hanging="1440"/>
      </w:pPr>
    </w:lvl>
    <w:lvl w:ilvl="7">
      <w:start w:val="1"/>
      <w:numFmt w:val="decimal"/>
      <w:lvlText w:val="%1.%2.%3.%4.%5.%6.%7.%8."/>
      <w:lvlJc w:val="left"/>
      <w:pPr>
        <w:ind w:left="4243" w:hanging="1440"/>
      </w:pPr>
    </w:lvl>
    <w:lvl w:ilvl="8">
      <w:start w:val="1"/>
      <w:numFmt w:val="decimal"/>
      <w:lvlText w:val="%1.%2.%3.%4.%5.%6.%7.%8.%9."/>
      <w:lvlJc w:val="left"/>
      <w:pPr>
        <w:ind w:left="4952" w:hanging="1800"/>
      </w:pPr>
    </w:lvl>
  </w:abstractNum>
  <w:num w:numId="1" w16cid:durableId="2100833941">
    <w:abstractNumId w:val="1"/>
  </w:num>
  <w:num w:numId="2" w16cid:durableId="16381482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A15"/>
    <w:rsid w:val="000212C6"/>
    <w:rsid w:val="000372D0"/>
    <w:rsid w:val="000819FA"/>
    <w:rsid w:val="00087495"/>
    <w:rsid w:val="000B25C0"/>
    <w:rsid w:val="00122A47"/>
    <w:rsid w:val="00125671"/>
    <w:rsid w:val="00134F51"/>
    <w:rsid w:val="001625EE"/>
    <w:rsid w:val="001A4E56"/>
    <w:rsid w:val="001F5F5C"/>
    <w:rsid w:val="00230A15"/>
    <w:rsid w:val="002B7880"/>
    <w:rsid w:val="00367F4D"/>
    <w:rsid w:val="004054AB"/>
    <w:rsid w:val="004437A5"/>
    <w:rsid w:val="00470352"/>
    <w:rsid w:val="0048188C"/>
    <w:rsid w:val="005E7F26"/>
    <w:rsid w:val="005F765E"/>
    <w:rsid w:val="006B003E"/>
    <w:rsid w:val="007705CD"/>
    <w:rsid w:val="007B2330"/>
    <w:rsid w:val="0083494D"/>
    <w:rsid w:val="008F73A5"/>
    <w:rsid w:val="009146AD"/>
    <w:rsid w:val="009245D1"/>
    <w:rsid w:val="009B70CD"/>
    <w:rsid w:val="00A74CEE"/>
    <w:rsid w:val="00AA1B99"/>
    <w:rsid w:val="00AD5495"/>
    <w:rsid w:val="00AF02B3"/>
    <w:rsid w:val="00B36856"/>
    <w:rsid w:val="00B67CDD"/>
    <w:rsid w:val="00BE355D"/>
    <w:rsid w:val="00C45BBB"/>
    <w:rsid w:val="00C76B8E"/>
    <w:rsid w:val="00CB7530"/>
    <w:rsid w:val="00D748FC"/>
    <w:rsid w:val="00DB4A31"/>
    <w:rsid w:val="00DE2416"/>
    <w:rsid w:val="00DE48FB"/>
    <w:rsid w:val="00E212AF"/>
    <w:rsid w:val="00E27FFD"/>
    <w:rsid w:val="00E648E7"/>
    <w:rsid w:val="00E83E9C"/>
    <w:rsid w:val="00F60DAE"/>
    <w:rsid w:val="00F62DC5"/>
    <w:rsid w:val="00FD5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79BBE"/>
  <w15:docId w15:val="{B179322F-F6B2-47F0-8196-8D53AD0D4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2DD"/>
    <w:rPr>
      <w:rFonts w:ascii="Times New Roman" w:eastAsia="Times New Roman" w:hAnsi="Times New Roman" w:cs="Times New Roman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B3668"/>
    <w:rPr>
      <w:b/>
      <w:bCs/>
    </w:rPr>
  </w:style>
  <w:style w:type="character" w:customStyle="1" w:styleId="a4">
    <w:name w:val="Верхний колонтитул Знак"/>
    <w:basedOn w:val="a0"/>
    <w:uiPriority w:val="99"/>
    <w:qFormat/>
    <w:rsid w:val="009B4F2B"/>
    <w:rPr>
      <w:rFonts w:ascii="Times New Roman" w:eastAsia="Times New Roman" w:hAnsi="Times New Roman" w:cs="Times New Roman"/>
      <w:szCs w:val="20"/>
      <w:lang w:eastAsia="ar-SA"/>
    </w:rPr>
  </w:style>
  <w:style w:type="character" w:customStyle="1" w:styleId="a5">
    <w:name w:val="Нижний колонтитул Знак"/>
    <w:basedOn w:val="a0"/>
    <w:uiPriority w:val="99"/>
    <w:qFormat/>
    <w:rsid w:val="009B4F2B"/>
    <w:rPr>
      <w:rFonts w:ascii="Times New Roman" w:eastAsia="Times New Roman" w:hAnsi="Times New Roman" w:cs="Times New Roman"/>
      <w:szCs w:val="20"/>
      <w:lang w:eastAsia="ar-SA"/>
    </w:rPr>
  </w:style>
  <w:style w:type="character" w:customStyle="1" w:styleId="a6">
    <w:name w:val="Текст выноски Знак"/>
    <w:basedOn w:val="a0"/>
    <w:uiPriority w:val="99"/>
    <w:semiHidden/>
    <w:qFormat/>
    <w:rsid w:val="009B4F2B"/>
    <w:rPr>
      <w:rFonts w:ascii="Segoe UI" w:eastAsia="Times New Roman" w:hAnsi="Segoe UI" w:cs="Segoe UI"/>
      <w:sz w:val="18"/>
      <w:szCs w:val="18"/>
      <w:lang w:eastAsia="ar-SA"/>
    </w:rPr>
  </w:style>
  <w:style w:type="paragraph" w:styleId="a7">
    <w:name w:val="Title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aliases w:val="Знак Знак1"/>
    <w:basedOn w:val="a"/>
    <w:link w:val="a9"/>
    <w:pPr>
      <w:spacing w:after="140" w:line="276" w:lineRule="auto"/>
    </w:pPr>
  </w:style>
  <w:style w:type="paragraph" w:styleId="aa">
    <w:name w:val="List"/>
    <w:basedOn w:val="a8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index heading"/>
    <w:basedOn w:val="a"/>
    <w:qFormat/>
    <w:pPr>
      <w:suppressLineNumbers/>
    </w:pPr>
    <w:rPr>
      <w:rFonts w:cs="Arial"/>
    </w:rPr>
  </w:style>
  <w:style w:type="paragraph" w:styleId="ad">
    <w:name w:val="List Paragraph"/>
    <w:basedOn w:val="a"/>
    <w:uiPriority w:val="34"/>
    <w:qFormat/>
    <w:rsid w:val="00F222DD"/>
    <w:pPr>
      <w:ind w:left="708"/>
      <w:jc w:val="both"/>
    </w:pPr>
    <w:rPr>
      <w:sz w:val="24"/>
      <w:szCs w:val="24"/>
    </w:rPr>
  </w:style>
  <w:style w:type="paragraph" w:customStyle="1" w:styleId="Default">
    <w:name w:val="Default"/>
    <w:qFormat/>
    <w:rsid w:val="00F222DD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O-normal">
    <w:name w:val="LO-normal"/>
    <w:qFormat/>
    <w:pPr>
      <w:widowContro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Верхний и нижний колонтитулы"/>
    <w:basedOn w:val="a"/>
    <w:qFormat/>
  </w:style>
  <w:style w:type="paragraph" w:styleId="af">
    <w:name w:val="header"/>
    <w:basedOn w:val="a"/>
    <w:uiPriority w:val="99"/>
    <w:unhideWhenUsed/>
    <w:rsid w:val="009B4F2B"/>
    <w:pPr>
      <w:tabs>
        <w:tab w:val="center" w:pos="4677"/>
        <w:tab w:val="right" w:pos="9355"/>
      </w:tabs>
    </w:pPr>
  </w:style>
  <w:style w:type="paragraph" w:styleId="af0">
    <w:name w:val="footer"/>
    <w:basedOn w:val="a"/>
    <w:uiPriority w:val="99"/>
    <w:unhideWhenUsed/>
    <w:rsid w:val="009B4F2B"/>
    <w:pPr>
      <w:tabs>
        <w:tab w:val="center" w:pos="4677"/>
        <w:tab w:val="right" w:pos="9355"/>
      </w:tabs>
    </w:pPr>
  </w:style>
  <w:style w:type="paragraph" w:styleId="af1">
    <w:name w:val="Balloon Text"/>
    <w:basedOn w:val="a"/>
    <w:uiPriority w:val="99"/>
    <w:semiHidden/>
    <w:unhideWhenUsed/>
    <w:qFormat/>
    <w:rsid w:val="009B4F2B"/>
    <w:rPr>
      <w:rFonts w:ascii="Segoe UI" w:hAnsi="Segoe UI" w:cs="Segoe UI"/>
      <w:sz w:val="18"/>
      <w:szCs w:val="18"/>
    </w:rPr>
  </w:style>
  <w:style w:type="paragraph" w:styleId="af2">
    <w:name w:val="Revision"/>
    <w:uiPriority w:val="99"/>
    <w:semiHidden/>
    <w:qFormat/>
    <w:rsid w:val="006B5012"/>
    <w:pPr>
      <w:suppressAutoHyphens w:val="0"/>
    </w:pPr>
    <w:rPr>
      <w:rFonts w:ascii="Times New Roman" w:eastAsia="Times New Roman" w:hAnsi="Times New Roman" w:cs="Times New Roman"/>
      <w:szCs w:val="20"/>
      <w:lang w:eastAsia="ar-SA"/>
    </w:rPr>
  </w:style>
  <w:style w:type="table" w:styleId="af3">
    <w:name w:val="Table Grid"/>
    <w:basedOn w:val="a1"/>
    <w:uiPriority w:val="59"/>
    <w:rsid w:val="00FB32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Основной текст Знак"/>
    <w:aliases w:val="Знак Знак1 Знак"/>
    <w:basedOn w:val="a0"/>
    <w:link w:val="a8"/>
    <w:rsid w:val="00087495"/>
    <w:rPr>
      <w:rFonts w:ascii="Times New Roman" w:eastAsia="Times New Roman" w:hAnsi="Times New Roman" w:cs="Times New Roman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83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7A90F8-90AA-4BB7-A19F-DDE73BD16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1406</Words>
  <Characters>8019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ACER4</cp:lastModifiedBy>
  <cp:revision>16</cp:revision>
  <cp:lastPrinted>2021-12-07T09:03:00Z</cp:lastPrinted>
  <dcterms:created xsi:type="dcterms:W3CDTF">2023-10-02T06:22:00Z</dcterms:created>
  <dcterms:modified xsi:type="dcterms:W3CDTF">2025-10-03T07:00:00Z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