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5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                                                    __________ 2025 </w:t>
      </w:r>
      <w:r w:rsidRPr="00333659">
        <w:t>г.</w:t>
      </w:r>
    </w:p>
    <w:p w:rsidR="006F6ADF" w:rsidRPr="00333659" w:rsidRDefault="006F6ADF" w:rsidP="006F6ADF">
      <w:pPr>
        <w:pStyle w:val="a5"/>
        <w:ind w:left="-142" w:firstLine="426"/>
        <w:jc w:val="both"/>
      </w:pPr>
    </w:p>
    <w:p w:rsidR="006F6ADF" w:rsidRDefault="006F6ADF" w:rsidP="006F6ADF">
      <w:pPr>
        <w:pStyle w:val="a5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 w:rsidR="00E86D2D">
        <w:rPr>
          <w:color w:val="000000"/>
          <w:shd w:val="clear" w:color="auto" w:fill="FFFFFF"/>
        </w:rPr>
        <w:t xml:space="preserve">Тезина С.В. - </w:t>
      </w:r>
      <w:r w:rsidR="00E86D2D">
        <w:rPr>
          <w:bCs/>
          <w:color w:val="000000"/>
          <w:shd w:val="clear" w:color="auto" w:fill="FFFFFF"/>
        </w:rPr>
        <w:t>Завражнова Наталья Владимировна</w:t>
      </w:r>
      <w:r w:rsidR="00E86D2D">
        <w:rPr>
          <w:color w:val="000000"/>
          <w:shd w:val="clear" w:color="auto" w:fill="FFFFFF"/>
        </w:rPr>
        <w:t>, действующая</w:t>
      </w:r>
      <w:r w:rsidR="00E86D2D" w:rsidRPr="00EE606B">
        <w:rPr>
          <w:color w:val="000000"/>
          <w:shd w:val="clear" w:color="auto" w:fill="FFFFFF"/>
        </w:rPr>
        <w:t xml:space="preserve"> на основа</w:t>
      </w:r>
      <w:r w:rsidR="00E86D2D">
        <w:rPr>
          <w:color w:val="000000"/>
          <w:shd w:val="clear" w:color="auto" w:fill="FFFFFF"/>
        </w:rPr>
        <w:t>нии решения Арбитражного суда Московской области от 10.12.2024 г. по делу № А41-102757/2024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E86D2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Тезина С.В</w:t>
      </w:r>
      <w:r w:rsidR="0077004A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E86D2D">
        <w:rPr>
          <w:sz w:val="22"/>
          <w:szCs w:val="22"/>
        </w:rPr>
        <w:t xml:space="preserve"> </w:t>
      </w:r>
      <w:r w:rsidR="00E86D2D" w:rsidRPr="00E86D2D">
        <w:rPr>
          <w:sz w:val="22"/>
          <w:szCs w:val="22"/>
        </w:rPr>
        <w:t>Тезина Сергея Викторовича: р/с 40817810199980849599 в ПАО «Банк ЗЕНИ</w:t>
      </w:r>
      <w:r w:rsidR="00C2483A">
        <w:rPr>
          <w:sz w:val="22"/>
          <w:szCs w:val="22"/>
        </w:rPr>
        <w:t>Т», БИК 044525272, к/с 301018100</w:t>
      </w:r>
      <w:r w:rsidR="00E86D2D" w:rsidRPr="00E86D2D">
        <w:rPr>
          <w:sz w:val="22"/>
          <w:szCs w:val="22"/>
        </w:rPr>
        <w:t>00000000272.</w:t>
      </w:r>
      <w:bookmarkStart w:id="0" w:name="_GoBack"/>
      <w:bookmarkEnd w:id="0"/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</w:t>
            </w:r>
            <w:r w:rsidR="00E86D2D">
              <w:rPr>
                <w:sz w:val="22"/>
                <w:szCs w:val="22"/>
              </w:rPr>
              <w:t>совый управляющий Тезина С.В</w:t>
            </w:r>
            <w:r w:rsidR="008A6C4D">
              <w:rPr>
                <w:sz w:val="22"/>
                <w:szCs w:val="22"/>
              </w:rPr>
              <w:t>.</w:t>
            </w:r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DA4766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766" w:rsidRDefault="00DA4766" w:rsidP="004934EA">
      <w:r>
        <w:separator/>
      </w:r>
    </w:p>
  </w:endnote>
  <w:endnote w:type="continuationSeparator" w:id="0">
    <w:p w:rsidR="00DA4766" w:rsidRDefault="00DA4766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766" w:rsidRDefault="00DA4766" w:rsidP="004934EA">
      <w:r>
        <w:separator/>
      </w:r>
    </w:p>
  </w:footnote>
  <w:footnote w:type="continuationSeparator" w:id="0">
    <w:p w:rsidR="00DA4766" w:rsidRDefault="00DA4766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C2483A">
      <w:rPr>
        <w:noProof/>
      </w:rPr>
      <w:t>2</w:t>
    </w:r>
    <w:r>
      <w:fldChar w:fldCharType="end"/>
    </w:r>
  </w:p>
  <w:p w:rsidR="007644DF" w:rsidRDefault="00DA4766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228B8"/>
    <w:rsid w:val="003643FB"/>
    <w:rsid w:val="003B171E"/>
    <w:rsid w:val="0041759A"/>
    <w:rsid w:val="0043038E"/>
    <w:rsid w:val="00452019"/>
    <w:rsid w:val="00457C19"/>
    <w:rsid w:val="004671C6"/>
    <w:rsid w:val="0048675D"/>
    <w:rsid w:val="004934EA"/>
    <w:rsid w:val="004A1D34"/>
    <w:rsid w:val="004A6A04"/>
    <w:rsid w:val="004C3BD0"/>
    <w:rsid w:val="004D79C1"/>
    <w:rsid w:val="004E30E7"/>
    <w:rsid w:val="00544A6F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6E43"/>
    <w:rsid w:val="00743EE0"/>
    <w:rsid w:val="0077004A"/>
    <w:rsid w:val="007860EC"/>
    <w:rsid w:val="007D1025"/>
    <w:rsid w:val="007E34BB"/>
    <w:rsid w:val="008457EA"/>
    <w:rsid w:val="008A6C4D"/>
    <w:rsid w:val="008F34E8"/>
    <w:rsid w:val="00915972"/>
    <w:rsid w:val="00940BC9"/>
    <w:rsid w:val="00960BD3"/>
    <w:rsid w:val="009B3105"/>
    <w:rsid w:val="00A73572"/>
    <w:rsid w:val="00A91F85"/>
    <w:rsid w:val="00AB2F66"/>
    <w:rsid w:val="00AC539D"/>
    <w:rsid w:val="00AF57D5"/>
    <w:rsid w:val="00B112ED"/>
    <w:rsid w:val="00B3527B"/>
    <w:rsid w:val="00BA7C0B"/>
    <w:rsid w:val="00BC21F3"/>
    <w:rsid w:val="00BE045D"/>
    <w:rsid w:val="00C2483A"/>
    <w:rsid w:val="00C41F2B"/>
    <w:rsid w:val="00CA4BFE"/>
    <w:rsid w:val="00CE0617"/>
    <w:rsid w:val="00CE1A75"/>
    <w:rsid w:val="00CF5CE7"/>
    <w:rsid w:val="00D062E1"/>
    <w:rsid w:val="00D25A78"/>
    <w:rsid w:val="00D5086A"/>
    <w:rsid w:val="00DA4766"/>
    <w:rsid w:val="00DC7B17"/>
    <w:rsid w:val="00DE15A6"/>
    <w:rsid w:val="00E516E2"/>
    <w:rsid w:val="00E5615A"/>
    <w:rsid w:val="00E86D2D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7B22B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46</cp:revision>
  <dcterms:created xsi:type="dcterms:W3CDTF">2015-04-13T16:13:00Z</dcterms:created>
  <dcterms:modified xsi:type="dcterms:W3CDTF">2025-06-13T18:13:00Z</dcterms:modified>
</cp:coreProperties>
</file>