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r w:rsidR="00EB6517">
        <w:rPr>
          <w:rFonts w:ascii="Times New Roman" w:hAnsi="Times New Roman"/>
          <w:color w:val="000000"/>
          <w:shd w:val="clear" w:color="auto" w:fill="FFFFFF"/>
        </w:rPr>
        <w:t>Малышевой О.С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</w:t>
      </w:r>
      <w:r w:rsidR="00EB6517">
        <w:rPr>
          <w:rFonts w:ascii="Times New Roman" w:hAnsi="Times New Roman"/>
          <w:color w:val="000000"/>
          <w:shd w:val="clear" w:color="auto" w:fill="FFFFFF"/>
        </w:rPr>
        <w:t>я Арбитражного суда Оренбургской области от 28.10.2024 г. по делу № А47-14525</w:t>
      </w:r>
      <w:r w:rsidR="00CF5521">
        <w:rPr>
          <w:rFonts w:ascii="Times New Roman" w:hAnsi="Times New Roman"/>
          <w:color w:val="000000"/>
          <w:shd w:val="clear" w:color="auto" w:fill="FFFFFF"/>
        </w:rPr>
        <w:t>/2024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EB6517">
        <w:rPr>
          <w:rFonts w:ascii="Times New Roman" w:hAnsi="Times New Roman"/>
        </w:rPr>
        <w:t>гражданина Малышевой О.С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312EC1">
        <w:rPr>
          <w:color w:val="222222"/>
          <w:bdr w:val="none" w:sz="0" w:space="0" w:color="auto" w:frame="1"/>
        </w:rPr>
        <w:t xml:space="preserve"> </w:t>
      </w:r>
      <w:r w:rsidR="00EB6517">
        <w:rPr>
          <w:color w:val="222222"/>
          <w:bdr w:val="none" w:sz="0" w:space="0" w:color="auto" w:frame="1"/>
        </w:rPr>
        <w:t>Малышевой Оксаны Сергеевны</w:t>
      </w:r>
      <w:r w:rsidR="00F4417D">
        <w:rPr>
          <w:color w:val="222222"/>
          <w:bdr w:val="none" w:sz="0" w:space="0" w:color="auto" w:frame="1"/>
        </w:rPr>
        <w:t xml:space="preserve">: </w:t>
      </w:r>
      <w:bookmarkStart w:id="0" w:name="_GoBack"/>
      <w:r w:rsidR="00F4417D">
        <w:rPr>
          <w:color w:val="222222"/>
          <w:bdr w:val="none" w:sz="0" w:space="0" w:color="auto" w:frame="1"/>
        </w:rPr>
        <w:t xml:space="preserve">р/с 40817810946008110258 в </w:t>
      </w:r>
      <w:r w:rsidR="00F4417D" w:rsidRPr="00F4417D">
        <w:rPr>
          <w:color w:val="222222"/>
          <w:bdr w:val="none" w:sz="0" w:space="0" w:color="auto" w:frame="1"/>
        </w:rPr>
        <w:t>ПАО «Сбербанк»</w:t>
      </w:r>
      <w:r w:rsidR="00F4417D" w:rsidRPr="00F4417D">
        <w:rPr>
          <w:color w:val="222222"/>
          <w:bdr w:val="none" w:sz="0" w:space="0" w:color="auto" w:frame="1"/>
        </w:rPr>
        <w:t xml:space="preserve"> Оренбургское отделение № 8623</w:t>
      </w:r>
      <w:r w:rsidR="00F4417D" w:rsidRPr="00F4417D">
        <w:rPr>
          <w:color w:val="222222"/>
          <w:bdr w:val="none" w:sz="0" w:space="0" w:color="auto" w:frame="1"/>
        </w:rPr>
        <w:t>/00073</w:t>
      </w:r>
      <w:r w:rsidR="00F4417D" w:rsidRPr="00F4417D">
        <w:rPr>
          <w:color w:val="222222"/>
          <w:bdr w:val="none" w:sz="0" w:space="0" w:color="auto" w:frame="1"/>
        </w:rPr>
        <w:t>, БИК 045354601, к/с 30101810600000000601</w:t>
      </w:r>
      <w:bookmarkEnd w:id="0"/>
      <w:r w:rsidR="001503B9" w:rsidRPr="00F4417D">
        <w:t>,</w:t>
      </w:r>
      <w:r w:rsidR="001503B9">
        <w:rPr>
          <w:sz w:val="22"/>
          <w:szCs w:val="22"/>
        </w:rPr>
        <w:t xml:space="preserve">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EB6517">
              <w:rPr>
                <w:sz w:val="22"/>
                <w:szCs w:val="22"/>
              </w:rPr>
              <w:t>щий Малышевой О.С</w:t>
            </w:r>
            <w:r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F4417D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12EC1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B6517"/>
    <w:rsid w:val="00EC7DD3"/>
    <w:rsid w:val="00EE606B"/>
    <w:rsid w:val="00EF6723"/>
    <w:rsid w:val="00F26220"/>
    <w:rsid w:val="00F4417D"/>
    <w:rsid w:val="00F45DD1"/>
    <w:rsid w:val="00FA4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BC3C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57</cp:revision>
  <dcterms:created xsi:type="dcterms:W3CDTF">2017-02-17T11:50:00Z</dcterms:created>
  <dcterms:modified xsi:type="dcterms:W3CDTF">2025-06-24T08:09:00Z</dcterms:modified>
</cp:coreProperties>
</file>