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1E" w:rsidRPr="00166F9F" w:rsidRDefault="009E401E" w:rsidP="00C34DDC">
      <w:pPr>
        <w:rPr>
          <w:rFonts w:asciiTheme="minorHAnsi" w:hAnsiTheme="minorHAnsi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keepNext/>
        <w:jc w:val="center"/>
        <w:outlineLvl w:val="2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Договор о</w:t>
      </w:r>
      <w:r>
        <w:rPr>
          <w:rFonts w:ascii="Times New Roman" w:hAnsi="Times New Roman"/>
          <w:b/>
          <w:bCs/>
          <w:szCs w:val="24"/>
        </w:rPr>
        <w:t> </w:t>
      </w:r>
      <w:r>
        <w:rPr>
          <w:rFonts w:ascii="Times New Roman" w:hAnsi="Times New Roman"/>
          <w:b/>
          <w:bCs/>
          <w:szCs w:val="24"/>
          <w:lang w:val="ru-RU"/>
        </w:rPr>
        <w:t>задатке № ___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г. </w:t>
      </w:r>
      <w:proofErr w:type="gramStart"/>
      <w:r>
        <w:rPr>
          <w:rFonts w:ascii="Times New Roman" w:hAnsi="Times New Roman"/>
          <w:szCs w:val="24"/>
          <w:lang w:val="ru-RU"/>
        </w:rPr>
        <w:t xml:space="preserve">Новосибирск  </w:t>
      </w:r>
      <w:r>
        <w:rPr>
          <w:rFonts w:ascii="Times New Roman" w:hAnsi="Times New Roman"/>
          <w:b/>
          <w:szCs w:val="24"/>
          <w:lang w:val="ru-RU"/>
        </w:rPr>
        <w:tab/>
      </w:r>
      <w:proofErr w:type="gramEnd"/>
      <w:r w:rsidR="001E74A6">
        <w:rPr>
          <w:rFonts w:ascii="Times New Roman" w:hAnsi="Times New Roman"/>
          <w:szCs w:val="24"/>
          <w:lang w:val="ru-RU"/>
        </w:rPr>
        <w:t xml:space="preserve">                               </w:t>
      </w:r>
      <w:r w:rsidR="006766B0">
        <w:rPr>
          <w:rFonts w:ascii="Times New Roman" w:hAnsi="Times New Roman"/>
          <w:szCs w:val="24"/>
          <w:lang w:val="ru-RU"/>
        </w:rPr>
        <w:t xml:space="preserve">                                       «____»______________202</w:t>
      </w:r>
      <w:r w:rsidR="00D56B0C">
        <w:rPr>
          <w:rFonts w:ascii="Times New Roman" w:hAnsi="Times New Roman"/>
          <w:szCs w:val="24"/>
          <w:lang w:val="ru-RU"/>
        </w:rPr>
        <w:t>4</w:t>
      </w:r>
      <w:r>
        <w:rPr>
          <w:rFonts w:ascii="Times New Roman" w:hAnsi="Times New Roman"/>
          <w:szCs w:val="24"/>
          <w:lang w:val="ru-RU"/>
        </w:rPr>
        <w:t xml:space="preserve"> г.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4F5B2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 w:rsidRPr="006766B0">
        <w:rPr>
          <w:rFonts w:ascii="Times New Roman" w:hAnsi="Times New Roman"/>
          <w:szCs w:val="24"/>
          <w:lang w:val="ru-RU"/>
        </w:rPr>
        <w:t>Финансовый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управляющий </w:t>
      </w:r>
      <w:r w:rsidRPr="006766B0">
        <w:rPr>
          <w:rFonts w:ascii="Times New Roman" w:hAnsi="Times New Roman"/>
          <w:szCs w:val="24"/>
          <w:lang w:val="ru-RU"/>
        </w:rPr>
        <w:t xml:space="preserve">гражданина </w:t>
      </w:r>
      <w:r w:rsidR="00061DE2">
        <w:rPr>
          <w:rFonts w:ascii="Times New Roman" w:hAnsi="Times New Roman"/>
          <w:szCs w:val="24"/>
          <w:lang w:val="ru-RU"/>
        </w:rPr>
        <w:t>Сергиенко Александра Михайловича</w:t>
      </w:r>
      <w:r w:rsidR="006766B0" w:rsidRPr="006766B0">
        <w:rPr>
          <w:rFonts w:ascii="Times New Roman" w:hAnsi="Times New Roman"/>
          <w:szCs w:val="24"/>
          <w:lang w:val="ru-RU"/>
        </w:rPr>
        <w:t xml:space="preserve"> </w:t>
      </w:r>
      <w:r w:rsidR="00061DE2">
        <w:rPr>
          <w:rFonts w:ascii="Times New Roman" w:hAnsi="Times New Roman"/>
          <w:szCs w:val="24"/>
          <w:lang w:val="ru-RU"/>
        </w:rPr>
        <w:t>Колесник Иван Константинович</w:t>
      </w:r>
      <w:r w:rsidR="00AB4444" w:rsidRPr="006766B0">
        <w:rPr>
          <w:rFonts w:ascii="Times New Roman" w:hAnsi="Times New Roman"/>
          <w:szCs w:val="24"/>
          <w:lang w:val="ru-RU"/>
        </w:rPr>
        <w:t>, действующ</w:t>
      </w:r>
      <w:r w:rsidR="006766B0" w:rsidRPr="006766B0">
        <w:rPr>
          <w:rFonts w:ascii="Times New Roman" w:hAnsi="Times New Roman"/>
          <w:szCs w:val="24"/>
          <w:lang w:val="ru-RU"/>
        </w:rPr>
        <w:t>ий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на основании </w:t>
      </w:r>
      <w:r w:rsidRPr="006766B0">
        <w:rPr>
          <w:rFonts w:ascii="Times New Roman" w:hAnsi="Times New Roman"/>
          <w:szCs w:val="24"/>
          <w:lang w:val="ru-RU"/>
        </w:rPr>
        <w:t>Решения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Арбитражного суда </w:t>
      </w:r>
      <w:r w:rsidR="00A10136">
        <w:rPr>
          <w:rFonts w:ascii="Times New Roman" w:hAnsi="Times New Roman"/>
          <w:szCs w:val="24"/>
          <w:lang w:val="ru-RU"/>
        </w:rPr>
        <w:t>Краснодарского края</w:t>
      </w:r>
      <w:r w:rsidR="002665B5">
        <w:rPr>
          <w:rFonts w:ascii="Times New Roman" w:hAnsi="Times New Roman"/>
          <w:szCs w:val="24"/>
          <w:lang w:val="ru-RU"/>
        </w:rPr>
        <w:t xml:space="preserve"> </w:t>
      </w:r>
      <w:r w:rsidR="006766B0" w:rsidRPr="006766B0">
        <w:rPr>
          <w:rFonts w:ascii="Times New Roman" w:hAnsi="Times New Roman"/>
          <w:szCs w:val="24"/>
          <w:lang w:val="ru-RU"/>
        </w:rPr>
        <w:t xml:space="preserve">от </w:t>
      </w:r>
      <w:r w:rsidR="00A10136">
        <w:rPr>
          <w:rFonts w:ascii="Times New Roman" w:hAnsi="Times New Roman"/>
          <w:szCs w:val="24"/>
          <w:lang w:val="ru-RU"/>
        </w:rPr>
        <w:t>18.10.2023</w:t>
      </w:r>
      <w:r w:rsidR="001B1078">
        <w:rPr>
          <w:rFonts w:ascii="Times New Roman" w:hAnsi="Times New Roman"/>
          <w:szCs w:val="24"/>
          <w:lang w:val="ru-RU"/>
        </w:rPr>
        <w:t xml:space="preserve"> </w:t>
      </w:r>
      <w:r w:rsidR="001E74A6" w:rsidRPr="006766B0">
        <w:rPr>
          <w:rFonts w:ascii="Times New Roman" w:hAnsi="Times New Roman"/>
          <w:szCs w:val="24"/>
          <w:lang w:val="ru-RU"/>
        </w:rPr>
        <w:t xml:space="preserve">г. </w:t>
      </w:r>
      <w:r w:rsidR="00AB4444" w:rsidRPr="006766B0">
        <w:rPr>
          <w:rFonts w:ascii="Times New Roman" w:hAnsi="Times New Roman"/>
          <w:szCs w:val="24"/>
          <w:lang w:val="ru-RU"/>
        </w:rPr>
        <w:t xml:space="preserve"> по делу </w:t>
      </w:r>
      <w:r w:rsidR="001E74A6" w:rsidRPr="006766B0">
        <w:rPr>
          <w:rFonts w:ascii="Times New Roman" w:hAnsi="Times New Roman"/>
          <w:bCs/>
          <w:lang w:val="ru-RU"/>
        </w:rPr>
        <w:t>№</w:t>
      </w:r>
      <w:r w:rsidR="00A10136" w:rsidRPr="00A10136">
        <w:rPr>
          <w:rFonts w:ascii="Times New Roman" w:hAnsi="Times New Roman" w:hint="eastAsia"/>
          <w:lang w:val="ru-RU"/>
        </w:rPr>
        <w:t>А</w:t>
      </w:r>
      <w:r w:rsidR="00A10136" w:rsidRPr="00A10136">
        <w:rPr>
          <w:rFonts w:ascii="Times New Roman" w:hAnsi="Times New Roman"/>
          <w:lang w:val="ru-RU"/>
        </w:rPr>
        <w:t>32-59292/2022</w:t>
      </w:r>
      <w:r w:rsidR="009E401E" w:rsidRPr="006766B0">
        <w:rPr>
          <w:rFonts w:ascii="Times New Roman" w:hAnsi="Times New Roman"/>
          <w:szCs w:val="24"/>
          <w:lang w:val="ru-RU"/>
        </w:rPr>
        <w:t xml:space="preserve">,    </w:t>
      </w:r>
      <w:r w:rsidR="00AB4444" w:rsidRPr="006766B0">
        <w:rPr>
          <w:rFonts w:ascii="Times New Roman" w:hAnsi="Times New Roman"/>
          <w:szCs w:val="24"/>
          <w:lang w:val="ru-RU"/>
        </w:rPr>
        <w:t>именуем</w:t>
      </w:r>
      <w:r w:rsidR="00933A5A" w:rsidRPr="006766B0">
        <w:rPr>
          <w:rFonts w:ascii="Times New Roman" w:hAnsi="Times New Roman"/>
          <w:szCs w:val="24"/>
          <w:lang w:val="ru-RU"/>
        </w:rPr>
        <w:t>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в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дальнейшем «Организатор торгов», с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одной стороны,</w:t>
      </w:r>
      <w:r w:rsidR="009E401E">
        <w:rPr>
          <w:rFonts w:ascii="Times New Roman" w:hAnsi="Times New Roman"/>
          <w:szCs w:val="24"/>
          <w:lang w:val="ru-RU"/>
        </w:rPr>
        <w:t xml:space="preserve"> и _____________________________________________________________________________, именуемое (</w:t>
      </w:r>
      <w:proofErr w:type="spellStart"/>
      <w:r w:rsidR="009E401E">
        <w:rPr>
          <w:rFonts w:ascii="Times New Roman" w:hAnsi="Times New Roman"/>
          <w:szCs w:val="24"/>
          <w:lang w:val="ru-RU"/>
        </w:rPr>
        <w:t>ый</w:t>
      </w:r>
      <w:proofErr w:type="spellEnd"/>
      <w:r w:rsidR="009E401E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9E401E">
        <w:rPr>
          <w:rFonts w:ascii="Times New Roman" w:hAnsi="Times New Roman"/>
          <w:szCs w:val="24"/>
          <w:lang w:val="ru-RU"/>
        </w:rPr>
        <w:t>ая</w:t>
      </w:r>
      <w:proofErr w:type="spellEnd"/>
      <w:r w:rsidR="009E401E">
        <w:rPr>
          <w:rFonts w:ascii="Times New Roman" w:hAnsi="Times New Roman"/>
          <w:szCs w:val="24"/>
          <w:lang w:val="ru-RU"/>
        </w:rPr>
        <w:t>) в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дальнейшем «Претендент», в лице _____________________________ __________________, действующего на основании _________________________________, с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 xml:space="preserve">другой стороны, именуемые совместно «Стороны», в соответствии с требованиями ст.ст. 380, 381, ГК РФ, заключилинастоящий Договор (далее – «Договор») о нижеследующем: 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соответствии с условиями Договора Претендент для участия в торгах по п</w:t>
      </w:r>
      <w:r w:rsidR="004F5B2E">
        <w:rPr>
          <w:rFonts w:ascii="Times New Roman" w:hAnsi="Times New Roman"/>
          <w:szCs w:val="24"/>
          <w:lang w:val="ru-RU"/>
        </w:rPr>
        <w:t>род</w:t>
      </w:r>
      <w:r w:rsidR="006766B0">
        <w:rPr>
          <w:rFonts w:ascii="Times New Roman" w:hAnsi="Times New Roman"/>
          <w:szCs w:val="24"/>
          <w:lang w:val="ru-RU"/>
        </w:rPr>
        <w:t xml:space="preserve">аже имущества проводимых </w:t>
      </w:r>
      <w:r w:rsidR="00621FB5">
        <w:rPr>
          <w:rFonts w:ascii="Times New Roman" w:hAnsi="Times New Roman"/>
          <w:szCs w:val="24"/>
          <w:lang w:val="ru-RU"/>
        </w:rPr>
        <w:t>03.09</w:t>
      </w:r>
      <w:r w:rsidR="006766B0">
        <w:rPr>
          <w:rFonts w:ascii="Times New Roman" w:hAnsi="Times New Roman"/>
          <w:szCs w:val="24"/>
          <w:lang w:val="ru-RU"/>
        </w:rPr>
        <w:t>.202</w:t>
      </w:r>
      <w:r w:rsidR="00621FB5">
        <w:rPr>
          <w:rFonts w:ascii="Times New Roman" w:hAnsi="Times New Roman"/>
          <w:szCs w:val="24"/>
          <w:lang w:val="ru-RU"/>
        </w:rPr>
        <w:t>4</w:t>
      </w:r>
      <w:r>
        <w:rPr>
          <w:rFonts w:ascii="Times New Roman" w:hAnsi="Times New Roman"/>
          <w:szCs w:val="24"/>
          <w:lang w:val="ru-RU"/>
        </w:rPr>
        <w:t xml:space="preserve"> г. (далее – «Торги»), перечисляет денежные средства в размере _____________________ (далее – «Задаток») на расчетный счет организатора, указанный в п. 2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933A5A" w:rsidRPr="006766B0" w:rsidRDefault="00933A5A" w:rsidP="00F7141A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ru-RU"/>
        </w:rPr>
      </w:pPr>
      <w:r w:rsidRPr="006766B0">
        <w:rPr>
          <w:rFonts w:ascii="Times New Roman" w:hAnsi="Times New Roman"/>
          <w:szCs w:val="24"/>
          <w:lang w:val="ru-RU"/>
        </w:rPr>
        <w:t>Реквизиты счета для перечисления Задатка: получатель –</w:t>
      </w:r>
      <w:r w:rsidR="00F7141A">
        <w:rPr>
          <w:rFonts w:ascii="Times New Roman" w:hAnsi="Times New Roman"/>
          <w:szCs w:val="24"/>
          <w:lang w:val="ru-RU"/>
        </w:rPr>
        <w:t xml:space="preserve"> </w:t>
      </w:r>
      <w:r w:rsidR="00F7141A" w:rsidRPr="00F7141A">
        <w:rPr>
          <w:rFonts w:ascii="Times New Roman" w:hAnsi="Times New Roman" w:hint="eastAsia"/>
          <w:szCs w:val="24"/>
          <w:lang w:val="ru-RU"/>
        </w:rPr>
        <w:t>Сергиенко</w:t>
      </w:r>
      <w:r w:rsidR="00F7141A" w:rsidRPr="00F7141A">
        <w:rPr>
          <w:rFonts w:ascii="Times New Roman" w:hAnsi="Times New Roman"/>
          <w:szCs w:val="24"/>
          <w:lang w:val="ru-RU"/>
        </w:rPr>
        <w:t xml:space="preserve"> </w:t>
      </w:r>
      <w:r w:rsidR="00F7141A" w:rsidRPr="00F7141A">
        <w:rPr>
          <w:rFonts w:ascii="Times New Roman" w:hAnsi="Times New Roman" w:hint="eastAsia"/>
          <w:szCs w:val="24"/>
          <w:lang w:val="ru-RU"/>
        </w:rPr>
        <w:t>Александр</w:t>
      </w:r>
      <w:r w:rsidR="00F7141A" w:rsidRPr="00F7141A">
        <w:rPr>
          <w:rFonts w:ascii="Times New Roman" w:hAnsi="Times New Roman"/>
          <w:szCs w:val="24"/>
          <w:lang w:val="ru-RU"/>
        </w:rPr>
        <w:t xml:space="preserve"> </w:t>
      </w:r>
      <w:r w:rsidR="00F7141A" w:rsidRPr="00F7141A">
        <w:rPr>
          <w:rFonts w:ascii="Times New Roman" w:hAnsi="Times New Roman" w:hint="eastAsia"/>
          <w:szCs w:val="24"/>
          <w:lang w:val="ru-RU"/>
        </w:rPr>
        <w:t>Михайлович</w:t>
      </w:r>
      <w:r w:rsidR="00F7141A" w:rsidRPr="00F7141A">
        <w:rPr>
          <w:rFonts w:ascii="Times New Roman" w:hAnsi="Times New Roman"/>
          <w:szCs w:val="24"/>
          <w:lang w:val="ru-RU"/>
        </w:rPr>
        <w:t xml:space="preserve"> (</w:t>
      </w:r>
      <w:r w:rsidR="00F7141A" w:rsidRPr="00F7141A">
        <w:rPr>
          <w:rFonts w:ascii="Times New Roman" w:hAnsi="Times New Roman" w:hint="eastAsia"/>
          <w:szCs w:val="24"/>
          <w:lang w:val="ru-RU"/>
        </w:rPr>
        <w:t>ИНН</w:t>
      </w:r>
      <w:r w:rsidR="00F7141A" w:rsidRPr="00F7141A">
        <w:rPr>
          <w:rFonts w:ascii="Times New Roman" w:hAnsi="Times New Roman"/>
          <w:szCs w:val="24"/>
          <w:lang w:val="ru-RU"/>
        </w:rPr>
        <w:t xml:space="preserve"> 231580864872), </w:t>
      </w:r>
      <w:r w:rsidR="00F7141A" w:rsidRPr="00F7141A">
        <w:rPr>
          <w:rFonts w:ascii="Times New Roman" w:hAnsi="Times New Roman" w:hint="eastAsia"/>
          <w:szCs w:val="24"/>
          <w:lang w:val="ru-RU"/>
        </w:rPr>
        <w:t>р</w:t>
      </w:r>
      <w:r w:rsidR="00F7141A" w:rsidRPr="00F7141A">
        <w:rPr>
          <w:rFonts w:ascii="Times New Roman" w:hAnsi="Times New Roman"/>
          <w:szCs w:val="24"/>
          <w:lang w:val="ru-RU"/>
        </w:rPr>
        <w:t>/</w:t>
      </w:r>
      <w:r w:rsidR="00F7141A" w:rsidRPr="00F7141A">
        <w:rPr>
          <w:rFonts w:ascii="Times New Roman" w:hAnsi="Times New Roman" w:hint="eastAsia"/>
          <w:szCs w:val="24"/>
          <w:lang w:val="ru-RU"/>
        </w:rPr>
        <w:t>с</w:t>
      </w:r>
      <w:r w:rsidR="00F7141A" w:rsidRPr="00F7141A">
        <w:rPr>
          <w:rFonts w:ascii="Times New Roman" w:hAnsi="Times New Roman"/>
          <w:szCs w:val="24"/>
          <w:lang w:val="ru-RU"/>
        </w:rPr>
        <w:t xml:space="preserve"> 40817810050181139849 </w:t>
      </w:r>
      <w:r w:rsidR="00F7141A" w:rsidRPr="00F7141A">
        <w:rPr>
          <w:rFonts w:ascii="Times New Roman" w:hAnsi="Times New Roman" w:hint="eastAsia"/>
          <w:szCs w:val="24"/>
          <w:lang w:val="ru-RU"/>
        </w:rPr>
        <w:t>в</w:t>
      </w:r>
      <w:r w:rsidR="00F7141A" w:rsidRPr="00F7141A">
        <w:rPr>
          <w:rFonts w:ascii="Times New Roman" w:hAnsi="Times New Roman"/>
          <w:szCs w:val="24"/>
          <w:lang w:val="ru-RU"/>
        </w:rPr>
        <w:t xml:space="preserve"> </w:t>
      </w:r>
      <w:r w:rsidR="00F7141A" w:rsidRPr="00F7141A">
        <w:rPr>
          <w:rFonts w:ascii="Times New Roman" w:hAnsi="Times New Roman" w:hint="eastAsia"/>
          <w:szCs w:val="24"/>
          <w:lang w:val="ru-RU"/>
        </w:rPr>
        <w:t>ФИЛИАЛ</w:t>
      </w:r>
      <w:r w:rsidR="00F7141A" w:rsidRPr="00F7141A">
        <w:rPr>
          <w:rFonts w:ascii="Times New Roman" w:hAnsi="Times New Roman"/>
          <w:szCs w:val="24"/>
          <w:lang w:val="ru-RU"/>
        </w:rPr>
        <w:t xml:space="preserve"> "</w:t>
      </w:r>
      <w:r w:rsidR="00F7141A" w:rsidRPr="00F7141A">
        <w:rPr>
          <w:rFonts w:ascii="Times New Roman" w:hAnsi="Times New Roman" w:hint="eastAsia"/>
          <w:szCs w:val="24"/>
          <w:lang w:val="ru-RU"/>
        </w:rPr>
        <w:t>ЦЕНТРАЛЬНЫЙ</w:t>
      </w:r>
      <w:r w:rsidR="00F7141A" w:rsidRPr="00F7141A">
        <w:rPr>
          <w:rFonts w:ascii="Times New Roman" w:hAnsi="Times New Roman"/>
          <w:szCs w:val="24"/>
          <w:lang w:val="ru-RU"/>
        </w:rPr>
        <w:t xml:space="preserve">" </w:t>
      </w:r>
      <w:r w:rsidR="00F7141A" w:rsidRPr="00F7141A">
        <w:rPr>
          <w:rFonts w:ascii="Times New Roman" w:hAnsi="Times New Roman" w:hint="eastAsia"/>
          <w:szCs w:val="24"/>
          <w:lang w:val="ru-RU"/>
        </w:rPr>
        <w:t>ПАО</w:t>
      </w:r>
      <w:r w:rsidR="00F7141A" w:rsidRPr="00F7141A">
        <w:rPr>
          <w:rFonts w:ascii="Times New Roman" w:hAnsi="Times New Roman"/>
          <w:szCs w:val="24"/>
          <w:lang w:val="ru-RU"/>
        </w:rPr>
        <w:t xml:space="preserve"> "</w:t>
      </w:r>
      <w:r w:rsidR="00F7141A" w:rsidRPr="00F7141A">
        <w:rPr>
          <w:rFonts w:ascii="Times New Roman" w:hAnsi="Times New Roman" w:hint="eastAsia"/>
          <w:szCs w:val="24"/>
          <w:lang w:val="ru-RU"/>
        </w:rPr>
        <w:t>СОВКОМБАНК</w:t>
      </w:r>
      <w:r w:rsidR="00F7141A" w:rsidRPr="00F7141A">
        <w:rPr>
          <w:rFonts w:ascii="Times New Roman" w:hAnsi="Times New Roman"/>
          <w:szCs w:val="24"/>
          <w:lang w:val="ru-RU"/>
        </w:rPr>
        <w:t xml:space="preserve">", </w:t>
      </w:r>
      <w:r w:rsidR="00F7141A" w:rsidRPr="00F7141A">
        <w:rPr>
          <w:rFonts w:ascii="Times New Roman" w:hAnsi="Times New Roman" w:hint="eastAsia"/>
          <w:szCs w:val="24"/>
          <w:lang w:val="ru-RU"/>
        </w:rPr>
        <w:t>к</w:t>
      </w:r>
      <w:r w:rsidR="00F7141A" w:rsidRPr="00F7141A">
        <w:rPr>
          <w:rFonts w:ascii="Times New Roman" w:hAnsi="Times New Roman"/>
          <w:szCs w:val="24"/>
          <w:lang w:val="ru-RU"/>
        </w:rPr>
        <w:t>/</w:t>
      </w:r>
      <w:r w:rsidR="00F7141A" w:rsidRPr="00F7141A">
        <w:rPr>
          <w:rFonts w:ascii="Times New Roman" w:hAnsi="Times New Roman" w:hint="eastAsia"/>
          <w:szCs w:val="24"/>
          <w:lang w:val="ru-RU"/>
        </w:rPr>
        <w:t>с</w:t>
      </w:r>
      <w:r w:rsidR="00F7141A" w:rsidRPr="00F7141A">
        <w:rPr>
          <w:rFonts w:ascii="Times New Roman" w:hAnsi="Times New Roman"/>
          <w:szCs w:val="24"/>
          <w:lang w:val="ru-RU"/>
        </w:rPr>
        <w:t xml:space="preserve"> 30101810150040000763, </w:t>
      </w:r>
      <w:r w:rsidR="00F7141A" w:rsidRPr="00F7141A">
        <w:rPr>
          <w:rFonts w:ascii="Times New Roman" w:hAnsi="Times New Roman" w:hint="eastAsia"/>
          <w:szCs w:val="24"/>
          <w:lang w:val="ru-RU"/>
        </w:rPr>
        <w:t>БИК</w:t>
      </w:r>
      <w:r w:rsidR="00774D24">
        <w:rPr>
          <w:rFonts w:ascii="Times New Roman" w:hAnsi="Times New Roman"/>
          <w:szCs w:val="24"/>
          <w:lang w:val="ru-RU"/>
        </w:rPr>
        <w:t xml:space="preserve"> </w:t>
      </w:r>
      <w:r w:rsidR="00F7141A" w:rsidRPr="00F7141A">
        <w:rPr>
          <w:rFonts w:ascii="Times New Roman" w:hAnsi="Times New Roman"/>
          <w:szCs w:val="24"/>
          <w:lang w:val="ru-RU"/>
        </w:rPr>
        <w:t>045004763</w:t>
      </w:r>
      <w:r w:rsidR="00E44D79">
        <w:rPr>
          <w:rFonts w:ascii="Times New Roman" w:hAnsi="Times New Roman"/>
          <w:szCs w:val="24"/>
          <w:lang w:val="ru-RU"/>
        </w:rPr>
        <w:t>.</w:t>
      </w:r>
    </w:p>
    <w:p w:rsidR="009E401E" w:rsidRPr="004F5B2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 w:rsidRPr="004F5B2E">
        <w:rPr>
          <w:rFonts w:ascii="Times New Roman" w:hAnsi="Times New Roman"/>
          <w:szCs w:val="24"/>
          <w:lang w:val="ru-RU"/>
        </w:rPr>
        <w:t>Задаток должен поступить на расчетный счет, указанный в п. 2 Договора, не позднее представления заявки на участие в Торгах. Задаток считается внесенным с даты поступления всей суммы Задатка на данный счет.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Документом, подтверждающим поступление задатка на</w:t>
      </w:r>
      <w:r>
        <w:rPr>
          <w:rFonts w:ascii="Times New Roman" w:hAnsi="Times New Roman"/>
          <w:szCs w:val="24"/>
        </w:rPr>
        <w:t> </w:t>
      </w:r>
      <w:r w:rsidR="00F73C27">
        <w:rPr>
          <w:rFonts w:ascii="Times New Roman" w:hAnsi="Times New Roman"/>
          <w:szCs w:val="24"/>
          <w:lang w:val="ru-RU"/>
        </w:rPr>
        <w:t xml:space="preserve">счет </w:t>
      </w:r>
      <w:proofErr w:type="gramStart"/>
      <w:r w:rsidR="00F73C27">
        <w:rPr>
          <w:rFonts w:ascii="Times New Roman" w:hAnsi="Times New Roman"/>
          <w:szCs w:val="24"/>
          <w:lang w:val="ru-RU"/>
        </w:rPr>
        <w:t xml:space="preserve">Организатора </w:t>
      </w:r>
      <w:r>
        <w:rPr>
          <w:rFonts w:ascii="Times New Roman" w:hAnsi="Times New Roman"/>
          <w:szCs w:val="24"/>
          <w:lang w:val="ru-RU"/>
        </w:rPr>
        <w:t>торгов</w:t>
      </w:r>
      <w:proofErr w:type="gramEnd"/>
      <w:r>
        <w:rPr>
          <w:rFonts w:ascii="Times New Roman" w:hAnsi="Times New Roman"/>
          <w:szCs w:val="24"/>
          <w:lang w:val="ru-RU"/>
        </w:rPr>
        <w:t xml:space="preserve"> является выписка со</w:t>
      </w:r>
      <w:r>
        <w:rPr>
          <w:rFonts w:ascii="Times New Roman" w:hAnsi="Times New Roman"/>
          <w:szCs w:val="24"/>
        </w:rPr>
        <w:t> </w:t>
      </w:r>
      <w:r w:rsidR="009F5412">
        <w:rPr>
          <w:rFonts w:ascii="Times New Roman" w:hAnsi="Times New Roman"/>
          <w:szCs w:val="24"/>
          <w:lang w:val="ru-RU"/>
        </w:rPr>
        <w:t>счета, либо платежное поручение с отметкой банка.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autoSpaceDE w:val="0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Сроки возврата Задатка, внесенного Претендентом: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случае, если Претендент не будет допущен к участию в Торгах,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отзыва Претендентом заявки на участие в Торгах до момента принятия заявки,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9E401E" w:rsidRDefault="009E401E" w:rsidP="009E401E">
      <w:pPr>
        <w:tabs>
          <w:tab w:val="num" w:pos="142"/>
        </w:tabs>
        <w:autoSpaceDE w:val="0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6.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9E401E" w:rsidRDefault="009E401E" w:rsidP="009E401E">
      <w:pPr>
        <w:tabs>
          <w:tab w:val="num" w:pos="142"/>
        </w:tabs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7. Настоящий договор вступает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силу с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момента его подписания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будет действовать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течение срока выполнения сторонами своих обязательств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урегулирования всех расчетов между ними.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8. Любые изменения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дополнения к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имеют силу только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том случае, если они оформлены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письменном виде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подписаны обеими сторонами. </w:t>
      </w:r>
    </w:p>
    <w:p w:rsidR="009E401E" w:rsidRDefault="009E401E" w:rsidP="009E401E">
      <w:pPr>
        <w:pStyle w:val="a4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10. За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неисполнение или ненадлежащее исполнение обязанностей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стороны несут ответственность, предусмотренную действующим законодательством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РФ. </w:t>
      </w:r>
    </w:p>
    <w:p w:rsidR="009E401E" w:rsidRDefault="009E401E" w:rsidP="009E401E">
      <w:pPr>
        <w:pStyle w:val="a4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lastRenderedPageBreak/>
        <w:t>11. Во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всем ином, что не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предусмотрено настоящим договором, будут применяться нормы действующего законодательства. 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12.Настоящий договор составлен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двух экземплярах, идентичных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тексту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имеющих одинаковую юридическую силу, один из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которых находится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Организатора торгов, 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второй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-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Претендента.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13. Адреса, реквизиты и подписи Сторон: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9E401E" w:rsidTr="009E401E">
        <w:tc>
          <w:tcPr>
            <w:tcW w:w="4926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Организатор</w:t>
            </w:r>
            <w:proofErr w:type="spellEnd"/>
            <w:r w:rsidR="006766B0">
              <w:rPr>
                <w:rFonts w:ascii="Times New Roman" w:hAnsi="Times New Roman"/>
                <w:b/>
                <w:szCs w:val="24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торгов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  <w:tc>
          <w:tcPr>
            <w:tcW w:w="4927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Претендент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4F5B2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Финансовый управляющий гражданина</w:t>
            </w:r>
          </w:p>
          <w:p w:rsidR="004F5B2E" w:rsidRPr="004F5B2E" w:rsidRDefault="00561EA9">
            <w:pPr>
              <w:spacing w:line="276" w:lineRule="auto"/>
              <w:rPr>
                <w:rFonts w:asciiTheme="minorHAnsi" w:hAnsiTheme="minorHAnsi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Сергиенко Александра Михайловича</w:t>
            </w:r>
          </w:p>
          <w:p w:rsidR="00561EA9" w:rsidRDefault="00561EA9" w:rsidP="004F5B2E">
            <w:pPr>
              <w:spacing w:line="276" w:lineRule="auto"/>
              <w:rPr>
                <w:rFonts w:ascii="Times New Roman" w:hAnsi="Times New Roman"/>
                <w:szCs w:val="24"/>
                <w:lang w:val="ru-RU"/>
              </w:rPr>
            </w:pP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ИНН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 231580864872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, </w:t>
            </w:r>
          </w:p>
          <w:p w:rsidR="005C62EB" w:rsidRDefault="00561EA9" w:rsidP="004F5B2E">
            <w:pPr>
              <w:spacing w:line="276" w:lineRule="auto"/>
              <w:rPr>
                <w:rFonts w:asciiTheme="minorHAnsi" w:hAnsiTheme="minorHAnsi"/>
                <w:lang w:val="ru-RU"/>
              </w:rPr>
            </w:pP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р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6D720C" w:rsidRPr="006D720C">
              <w:rPr>
                <w:rFonts w:ascii="Times New Roman" w:hAnsi="Times New Roman"/>
                <w:szCs w:val="24"/>
                <w:lang w:val="ru-RU"/>
              </w:rPr>
              <w:t>40817810350181139730</w:t>
            </w:r>
            <w:bookmarkStart w:id="0" w:name="_GoBack"/>
            <w:bookmarkEnd w:id="0"/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в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ФИЛИАЛ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ЦЕНТРАЛЬНЫЙ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" 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ПАО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СОВКОМБАНК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", 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к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30101810150040000763, </w:t>
            </w:r>
            <w:r w:rsidRPr="00561EA9">
              <w:rPr>
                <w:rFonts w:ascii="Times New Roman" w:hAnsi="Times New Roman" w:hint="eastAsia"/>
                <w:szCs w:val="24"/>
                <w:lang w:val="ru-RU"/>
              </w:rPr>
              <w:t>БИК</w:t>
            </w:r>
            <w:r w:rsidRPr="00561EA9">
              <w:rPr>
                <w:rFonts w:ascii="Times New Roman" w:hAnsi="Times New Roman"/>
                <w:szCs w:val="24"/>
                <w:lang w:val="ru-RU"/>
              </w:rPr>
              <w:t xml:space="preserve"> 045004763</w:t>
            </w:r>
          </w:p>
          <w:p w:rsidR="004F5B2E" w:rsidRDefault="004F5B2E" w:rsidP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 xml:space="preserve">Почтовый адрес: </w:t>
            </w:r>
            <w:r w:rsidR="006766B0">
              <w:rPr>
                <w:rFonts w:ascii="Times New Roman" w:hAnsi="Times New Roman"/>
                <w:szCs w:val="24"/>
                <w:lang w:val="ru-RU" w:eastAsia="en-US"/>
              </w:rPr>
              <w:t>630007</w:t>
            </w:r>
            <w:r w:rsidR="001E74A6">
              <w:rPr>
                <w:rFonts w:ascii="Times New Roman" w:hAnsi="Times New Roman"/>
                <w:szCs w:val="24"/>
                <w:lang w:val="ru-RU" w:eastAsia="en-US"/>
              </w:rPr>
              <w:t xml:space="preserve">, г. Новосибирск,  </w:t>
            </w:r>
          </w:p>
          <w:p w:rsidR="001E74A6" w:rsidRDefault="006766B0" w:rsidP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 xml:space="preserve">а/я </w:t>
            </w:r>
            <w:r w:rsidR="00907A2E">
              <w:rPr>
                <w:rFonts w:ascii="Times New Roman" w:hAnsi="Times New Roman"/>
                <w:szCs w:val="24"/>
                <w:lang w:val="ru-RU" w:eastAsia="en-US"/>
              </w:rPr>
              <w:t>77</w:t>
            </w:r>
          </w:p>
          <w:p w:rsidR="004F5B2E" w:rsidRPr="004F5B2E" w:rsidRDefault="004F5B2E" w:rsidP="004F5B2E">
            <w:pPr>
              <w:spacing w:line="276" w:lineRule="auto"/>
              <w:rPr>
                <w:rFonts w:asciiTheme="minorHAnsi" w:hAnsiTheme="minorHAnsi"/>
                <w:szCs w:val="24"/>
                <w:lang w:val="ru-RU" w:eastAsia="en-US"/>
              </w:rPr>
            </w:pP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4F5B2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Финансовый управляющий</w:t>
            </w:r>
          </w:p>
          <w:p w:rsidR="009E401E" w:rsidRDefault="009E401E" w:rsidP="00907A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_____________ /</w:t>
            </w:r>
            <w:r w:rsidR="00907A2E">
              <w:rPr>
                <w:rFonts w:ascii="Times New Roman" w:hAnsi="Times New Roman"/>
                <w:szCs w:val="24"/>
                <w:lang w:val="ru-RU" w:eastAsia="en-US"/>
              </w:rPr>
              <w:t>Колесник И.К</w:t>
            </w:r>
            <w:r w:rsidR="006766B0">
              <w:rPr>
                <w:rFonts w:ascii="Times New Roman" w:hAnsi="Times New Roman"/>
                <w:szCs w:val="24"/>
                <w:lang w:val="ru-RU" w:eastAsia="en-US"/>
              </w:rPr>
              <w:t>.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</w:tbl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pStyle w:val="a5"/>
        <w:rPr>
          <w:rStyle w:val="paragraph"/>
          <w:b/>
          <w:color w:val="FF0000"/>
          <w:sz w:val="28"/>
          <w:szCs w:val="28"/>
          <w:u w:val="single"/>
        </w:rPr>
      </w:pPr>
      <w:r>
        <w:rPr>
          <w:rStyle w:val="paragraph"/>
          <w:b/>
          <w:color w:val="FF0000"/>
          <w:sz w:val="28"/>
          <w:szCs w:val="28"/>
          <w:u w:val="single"/>
        </w:rPr>
        <w:t>Проект договора о задатке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sectPr w:rsidR="009E401E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5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9BF44BD"/>
    <w:multiLevelType w:val="hybridMultilevel"/>
    <w:tmpl w:val="436C106E"/>
    <w:lvl w:ilvl="0" w:tplc="5EFA0D36">
      <w:start w:val="9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643F46"/>
    <w:multiLevelType w:val="hybridMultilevel"/>
    <w:tmpl w:val="0FD829AC"/>
    <w:lvl w:ilvl="0" w:tplc="4AB45A2E">
      <w:start w:val="6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0C3BD1"/>
    <w:multiLevelType w:val="multilevel"/>
    <w:tmpl w:val="1266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3F49A2"/>
    <w:multiLevelType w:val="hybridMultilevel"/>
    <w:tmpl w:val="FA6C98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DDC"/>
    <w:rsid w:val="00033D2A"/>
    <w:rsid w:val="00046FEE"/>
    <w:rsid w:val="00051A5F"/>
    <w:rsid w:val="00061DE2"/>
    <w:rsid w:val="000A44CA"/>
    <w:rsid w:val="000C2D09"/>
    <w:rsid w:val="000E74FD"/>
    <w:rsid w:val="001406B9"/>
    <w:rsid w:val="00146E5C"/>
    <w:rsid w:val="00166F9F"/>
    <w:rsid w:val="001B1078"/>
    <w:rsid w:val="001E74A6"/>
    <w:rsid w:val="00203E01"/>
    <w:rsid w:val="002665B5"/>
    <w:rsid w:val="002823B7"/>
    <w:rsid w:val="00350B16"/>
    <w:rsid w:val="003E08A5"/>
    <w:rsid w:val="00441F41"/>
    <w:rsid w:val="004678FB"/>
    <w:rsid w:val="004B5FEB"/>
    <w:rsid w:val="004E1A19"/>
    <w:rsid w:val="004F5B2E"/>
    <w:rsid w:val="00507BFD"/>
    <w:rsid w:val="005375BA"/>
    <w:rsid w:val="00561EA9"/>
    <w:rsid w:val="0058482C"/>
    <w:rsid w:val="005A3B93"/>
    <w:rsid w:val="005C62EB"/>
    <w:rsid w:val="00621FB5"/>
    <w:rsid w:val="006449DC"/>
    <w:rsid w:val="006766B0"/>
    <w:rsid w:val="006B41F1"/>
    <w:rsid w:val="006D5BF5"/>
    <w:rsid w:val="006D720C"/>
    <w:rsid w:val="006F3256"/>
    <w:rsid w:val="00774D24"/>
    <w:rsid w:val="007B6BD7"/>
    <w:rsid w:val="00803D2C"/>
    <w:rsid w:val="00887E66"/>
    <w:rsid w:val="008B255F"/>
    <w:rsid w:val="008F32B7"/>
    <w:rsid w:val="00907A2E"/>
    <w:rsid w:val="00933A5A"/>
    <w:rsid w:val="009B7F26"/>
    <w:rsid w:val="009E401E"/>
    <w:rsid w:val="009F5412"/>
    <w:rsid w:val="00A10136"/>
    <w:rsid w:val="00A613D7"/>
    <w:rsid w:val="00AB0392"/>
    <w:rsid w:val="00AB4444"/>
    <w:rsid w:val="00B671D2"/>
    <w:rsid w:val="00BA0B21"/>
    <w:rsid w:val="00BB5BFD"/>
    <w:rsid w:val="00BC1780"/>
    <w:rsid w:val="00C34DDC"/>
    <w:rsid w:val="00C71234"/>
    <w:rsid w:val="00CA200D"/>
    <w:rsid w:val="00CF082B"/>
    <w:rsid w:val="00CF455A"/>
    <w:rsid w:val="00D0269C"/>
    <w:rsid w:val="00D56B0C"/>
    <w:rsid w:val="00DA1CA7"/>
    <w:rsid w:val="00DD261F"/>
    <w:rsid w:val="00E37AFA"/>
    <w:rsid w:val="00E44D79"/>
    <w:rsid w:val="00E450D9"/>
    <w:rsid w:val="00E62A1D"/>
    <w:rsid w:val="00EC2434"/>
    <w:rsid w:val="00F254BF"/>
    <w:rsid w:val="00F7141A"/>
    <w:rsid w:val="00F72B98"/>
    <w:rsid w:val="00F73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47556-3BBB-44D0-A1FF-809203269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DDC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D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D261F"/>
    <w:pPr>
      <w:ind w:left="720"/>
      <w:contextualSpacing/>
    </w:pPr>
  </w:style>
  <w:style w:type="paragraph" w:customStyle="1" w:styleId="a5">
    <w:name w:val="Стиль"/>
    <w:rsid w:val="000C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0C2D09"/>
  </w:style>
  <w:style w:type="paragraph" w:styleId="a6">
    <w:name w:val="Balloon Text"/>
    <w:basedOn w:val="a"/>
    <w:link w:val="a7"/>
    <w:uiPriority w:val="99"/>
    <w:semiHidden/>
    <w:unhideWhenUsed/>
    <w:rsid w:val="00146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E5C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8">
    <w:name w:val="Placeholder Text"/>
    <w:basedOn w:val="a0"/>
    <w:uiPriority w:val="99"/>
    <w:semiHidden/>
    <w:rsid w:val="001E74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6DA57-539F-4724-ABF5-597C2079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scorpion</dc:creator>
  <cp:lastModifiedBy>ITCO</cp:lastModifiedBy>
  <cp:revision>34</cp:revision>
  <cp:lastPrinted>2014-09-29T12:44:00Z</cp:lastPrinted>
  <dcterms:created xsi:type="dcterms:W3CDTF">2022-02-15T09:19:00Z</dcterms:created>
  <dcterms:modified xsi:type="dcterms:W3CDTF">2024-07-26T04:37:00Z</dcterms:modified>
</cp:coreProperties>
</file>