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2C095" w14:textId="77777777" w:rsidR="000D7748" w:rsidRDefault="008C50C4" w:rsidP="00B801B3">
      <w:pPr>
        <w:jc w:val="center"/>
        <w:rPr>
          <w:rFonts w:ascii="Times New Roman" w:hAnsi="Times New Roman"/>
          <w:b/>
        </w:rPr>
      </w:pPr>
      <w:r w:rsidRPr="00FE75DB">
        <w:rPr>
          <w:rFonts w:ascii="Times New Roman" w:hAnsi="Times New Roman"/>
          <w:b/>
        </w:rPr>
        <w:t>ДОГОВОР ЗАДАТКА</w:t>
      </w:r>
      <w:r w:rsidR="00A60585">
        <w:rPr>
          <w:rFonts w:ascii="Times New Roman" w:hAnsi="Times New Roman"/>
          <w:b/>
        </w:rPr>
        <w:t>________</w:t>
      </w:r>
    </w:p>
    <w:p w14:paraId="5522D0BF" w14:textId="2618A49C" w:rsidR="000D7748" w:rsidRPr="009D516B" w:rsidRDefault="005D6F4E" w:rsidP="00B801B3">
      <w:pPr>
        <w:jc w:val="both"/>
        <w:rPr>
          <w:rFonts w:ascii="Times New Roman" w:hAnsi="Times New Roman"/>
          <w:sz w:val="24"/>
          <w:szCs w:val="24"/>
        </w:rPr>
      </w:pPr>
      <w:r w:rsidRPr="009D516B">
        <w:rPr>
          <w:rFonts w:ascii="Times New Roman" w:hAnsi="Times New Roman"/>
          <w:sz w:val="24"/>
          <w:szCs w:val="24"/>
        </w:rPr>
        <w:t>г.</w:t>
      </w:r>
      <w:r w:rsidR="00F74151">
        <w:rPr>
          <w:rFonts w:ascii="Times New Roman" w:hAnsi="Times New Roman"/>
          <w:sz w:val="24"/>
          <w:szCs w:val="24"/>
        </w:rPr>
        <w:t xml:space="preserve"> </w:t>
      </w:r>
      <w:r w:rsidR="000041FB">
        <w:rPr>
          <w:rFonts w:ascii="Times New Roman" w:hAnsi="Times New Roman"/>
          <w:sz w:val="24"/>
          <w:szCs w:val="24"/>
        </w:rPr>
        <w:t>___</w:t>
      </w:r>
      <w:proofErr w:type="gramStart"/>
      <w:r w:rsidR="000041FB">
        <w:rPr>
          <w:rFonts w:ascii="Times New Roman" w:hAnsi="Times New Roman"/>
          <w:sz w:val="24"/>
          <w:szCs w:val="24"/>
        </w:rPr>
        <w:t>_</w:t>
      </w:r>
      <w:r w:rsidR="006117B2" w:rsidRPr="009D516B">
        <w:rPr>
          <w:rFonts w:ascii="Times New Roman" w:hAnsi="Times New Roman"/>
          <w:sz w:val="24"/>
          <w:szCs w:val="24"/>
        </w:rPr>
        <w:t xml:space="preserve">  </w:t>
      </w:r>
      <w:r w:rsidR="006117B2" w:rsidRPr="009D516B">
        <w:rPr>
          <w:rFonts w:ascii="Times New Roman" w:hAnsi="Times New Roman"/>
          <w:sz w:val="24"/>
          <w:szCs w:val="24"/>
        </w:rPr>
        <w:tab/>
      </w:r>
      <w:proofErr w:type="gramEnd"/>
      <w:r w:rsidR="006117B2" w:rsidRPr="009D516B">
        <w:rPr>
          <w:rFonts w:ascii="Times New Roman" w:hAnsi="Times New Roman"/>
          <w:sz w:val="24"/>
          <w:szCs w:val="24"/>
        </w:rPr>
        <w:tab/>
      </w:r>
      <w:r w:rsidR="006117B2" w:rsidRPr="009D516B">
        <w:rPr>
          <w:rFonts w:ascii="Times New Roman" w:hAnsi="Times New Roman"/>
          <w:sz w:val="24"/>
          <w:szCs w:val="24"/>
        </w:rPr>
        <w:tab/>
      </w:r>
      <w:r w:rsidR="006117B2" w:rsidRPr="009D516B">
        <w:rPr>
          <w:rFonts w:ascii="Times New Roman" w:hAnsi="Times New Roman"/>
          <w:sz w:val="24"/>
          <w:szCs w:val="24"/>
        </w:rPr>
        <w:tab/>
      </w:r>
      <w:r w:rsidR="006117B2" w:rsidRPr="009D516B">
        <w:rPr>
          <w:rFonts w:ascii="Times New Roman" w:hAnsi="Times New Roman"/>
          <w:sz w:val="24"/>
          <w:szCs w:val="24"/>
        </w:rPr>
        <w:tab/>
      </w:r>
      <w:r w:rsidR="009D516B">
        <w:rPr>
          <w:rFonts w:ascii="Times New Roman" w:hAnsi="Times New Roman"/>
          <w:sz w:val="24"/>
          <w:szCs w:val="24"/>
        </w:rPr>
        <w:t xml:space="preserve">           </w:t>
      </w:r>
      <w:r w:rsidRPr="009D516B">
        <w:rPr>
          <w:rFonts w:ascii="Times New Roman" w:hAnsi="Times New Roman"/>
          <w:sz w:val="24"/>
          <w:szCs w:val="24"/>
        </w:rPr>
        <w:t xml:space="preserve">                     </w:t>
      </w:r>
      <w:r w:rsidR="008D497E" w:rsidRPr="009D516B">
        <w:rPr>
          <w:rFonts w:ascii="Times New Roman" w:hAnsi="Times New Roman"/>
          <w:sz w:val="24"/>
          <w:szCs w:val="24"/>
        </w:rPr>
        <w:t xml:space="preserve">     </w:t>
      </w:r>
      <w:r w:rsidR="00763237">
        <w:rPr>
          <w:rFonts w:ascii="Times New Roman" w:hAnsi="Times New Roman"/>
          <w:sz w:val="24"/>
          <w:szCs w:val="24"/>
        </w:rPr>
        <w:t xml:space="preserve">  </w:t>
      </w:r>
      <w:r w:rsidR="00763237">
        <w:rPr>
          <w:rFonts w:ascii="Times New Roman" w:hAnsi="Times New Roman"/>
          <w:sz w:val="24"/>
          <w:szCs w:val="24"/>
        </w:rPr>
        <w:tab/>
        <w:t>«</w:t>
      </w:r>
      <w:r w:rsidR="00087B92">
        <w:rPr>
          <w:rFonts w:ascii="Times New Roman" w:hAnsi="Times New Roman"/>
          <w:sz w:val="24"/>
          <w:szCs w:val="24"/>
        </w:rPr>
        <w:t>___</w:t>
      </w:r>
      <w:r w:rsidRPr="009D516B">
        <w:rPr>
          <w:rFonts w:ascii="Times New Roman" w:hAnsi="Times New Roman"/>
          <w:sz w:val="24"/>
          <w:szCs w:val="24"/>
        </w:rPr>
        <w:t xml:space="preserve">» </w:t>
      </w:r>
      <w:r w:rsidR="00087B92">
        <w:rPr>
          <w:rFonts w:ascii="Times New Roman" w:hAnsi="Times New Roman"/>
          <w:sz w:val="24"/>
          <w:szCs w:val="24"/>
        </w:rPr>
        <w:t>________</w:t>
      </w:r>
      <w:r w:rsidRPr="009D516B">
        <w:rPr>
          <w:rFonts w:ascii="Times New Roman" w:hAnsi="Times New Roman"/>
          <w:sz w:val="24"/>
          <w:szCs w:val="24"/>
        </w:rPr>
        <w:t xml:space="preserve"> 20</w:t>
      </w:r>
      <w:r w:rsidR="000041FB">
        <w:rPr>
          <w:rFonts w:ascii="Times New Roman" w:hAnsi="Times New Roman"/>
          <w:sz w:val="24"/>
          <w:szCs w:val="24"/>
        </w:rPr>
        <w:t>__</w:t>
      </w:r>
      <w:r w:rsidR="000D7748" w:rsidRPr="009D516B">
        <w:rPr>
          <w:rFonts w:ascii="Times New Roman" w:hAnsi="Times New Roman"/>
          <w:sz w:val="24"/>
          <w:szCs w:val="24"/>
        </w:rPr>
        <w:t xml:space="preserve"> г.</w:t>
      </w:r>
    </w:p>
    <w:p w14:paraId="33AF0734" w14:textId="55ACA824" w:rsidR="00A60585" w:rsidRDefault="000041FB" w:rsidP="00B801B3">
      <w:pPr>
        <w:ind w:firstLine="708"/>
        <w:jc w:val="both"/>
        <w:rPr>
          <w:rFonts w:ascii="Times New Roman" w:hAnsi="Times New Roman"/>
          <w:sz w:val="24"/>
          <w:szCs w:val="24"/>
        </w:rPr>
      </w:pPr>
      <w:r>
        <w:rPr>
          <w:rFonts w:ascii="Times New Roman" w:hAnsi="Times New Roman"/>
          <w:b/>
          <w:sz w:val="24"/>
          <w:szCs w:val="24"/>
        </w:rPr>
        <w:t>Финансовый</w:t>
      </w:r>
      <w:r w:rsidR="00A60585">
        <w:rPr>
          <w:rFonts w:ascii="Times New Roman" w:hAnsi="Times New Roman"/>
          <w:b/>
          <w:sz w:val="24"/>
          <w:szCs w:val="24"/>
        </w:rPr>
        <w:t xml:space="preserve"> управляющий </w:t>
      </w:r>
      <w:r>
        <w:rPr>
          <w:rFonts w:ascii="Times New Roman" w:hAnsi="Times New Roman"/>
          <w:b/>
          <w:sz w:val="24"/>
          <w:szCs w:val="24"/>
        </w:rPr>
        <w:t>_________________________________________</w:t>
      </w:r>
      <w:r w:rsidR="008C50C4" w:rsidRPr="009D516B">
        <w:rPr>
          <w:rFonts w:ascii="Times New Roman" w:hAnsi="Times New Roman"/>
          <w:sz w:val="24"/>
          <w:szCs w:val="24"/>
        </w:rPr>
        <w:t>,</w:t>
      </w:r>
      <w:r w:rsidR="00DF78C3" w:rsidRPr="009D516B">
        <w:rPr>
          <w:rFonts w:ascii="Times New Roman" w:hAnsi="Times New Roman"/>
          <w:sz w:val="24"/>
          <w:szCs w:val="24"/>
        </w:rPr>
        <w:t xml:space="preserve"> </w:t>
      </w:r>
      <w:r w:rsidR="00DF78C3" w:rsidRPr="004A7C2B">
        <w:rPr>
          <w:rFonts w:ascii="Times New Roman" w:hAnsi="Times New Roman"/>
          <w:sz w:val="24"/>
          <w:szCs w:val="24"/>
        </w:rPr>
        <w:t>действующ</w:t>
      </w:r>
      <w:r w:rsidR="00A60585">
        <w:rPr>
          <w:rFonts w:ascii="Times New Roman" w:hAnsi="Times New Roman"/>
          <w:sz w:val="24"/>
          <w:szCs w:val="24"/>
        </w:rPr>
        <w:t xml:space="preserve">ий на основании </w:t>
      </w:r>
      <w:r w:rsidR="00A60585" w:rsidRPr="00A60585">
        <w:rPr>
          <w:rFonts w:ascii="Times New Roman" w:hAnsi="Times New Roman"/>
          <w:sz w:val="24"/>
          <w:szCs w:val="24"/>
        </w:rPr>
        <w:t xml:space="preserve">Решения Арбитражного суда </w:t>
      </w:r>
      <w:r>
        <w:rPr>
          <w:rFonts w:ascii="Times New Roman" w:hAnsi="Times New Roman"/>
          <w:sz w:val="24"/>
          <w:szCs w:val="24"/>
        </w:rPr>
        <w:t>____________</w:t>
      </w:r>
      <w:r w:rsidR="00A60585" w:rsidRPr="00A60585">
        <w:rPr>
          <w:rFonts w:ascii="Times New Roman" w:hAnsi="Times New Roman"/>
          <w:sz w:val="24"/>
          <w:szCs w:val="24"/>
        </w:rPr>
        <w:t xml:space="preserve"> от </w:t>
      </w:r>
      <w:r>
        <w:rPr>
          <w:rFonts w:ascii="Times New Roman" w:hAnsi="Times New Roman"/>
          <w:sz w:val="24"/>
          <w:szCs w:val="24"/>
        </w:rPr>
        <w:t>_______</w:t>
      </w:r>
      <w:r w:rsidR="00A60585" w:rsidRPr="00A60585">
        <w:rPr>
          <w:rFonts w:ascii="Times New Roman" w:hAnsi="Times New Roman"/>
          <w:sz w:val="24"/>
          <w:szCs w:val="24"/>
        </w:rPr>
        <w:t>20</w:t>
      </w:r>
      <w:r>
        <w:rPr>
          <w:rFonts w:ascii="Times New Roman" w:hAnsi="Times New Roman"/>
          <w:sz w:val="24"/>
          <w:szCs w:val="24"/>
        </w:rPr>
        <w:t>___</w:t>
      </w:r>
      <w:r w:rsidR="00A60585" w:rsidRPr="00A60585">
        <w:rPr>
          <w:rFonts w:ascii="Times New Roman" w:hAnsi="Times New Roman"/>
          <w:sz w:val="24"/>
          <w:szCs w:val="24"/>
        </w:rPr>
        <w:t xml:space="preserve"> г. по делу №А</w:t>
      </w:r>
      <w:r>
        <w:rPr>
          <w:rFonts w:ascii="Times New Roman" w:hAnsi="Times New Roman"/>
          <w:sz w:val="24"/>
          <w:szCs w:val="24"/>
        </w:rPr>
        <w:t>__</w:t>
      </w:r>
      <w:r w:rsidR="00A60585" w:rsidRPr="00A60585">
        <w:rPr>
          <w:rFonts w:ascii="Times New Roman" w:hAnsi="Times New Roman"/>
          <w:sz w:val="24"/>
          <w:szCs w:val="24"/>
        </w:rPr>
        <w:t>-</w:t>
      </w:r>
      <w:r>
        <w:rPr>
          <w:rFonts w:ascii="Times New Roman" w:hAnsi="Times New Roman"/>
          <w:sz w:val="24"/>
          <w:szCs w:val="24"/>
        </w:rPr>
        <w:t>______</w:t>
      </w:r>
      <w:r w:rsidR="00A60585" w:rsidRPr="00A60585">
        <w:rPr>
          <w:rFonts w:ascii="Times New Roman" w:hAnsi="Times New Roman"/>
          <w:sz w:val="24"/>
          <w:szCs w:val="24"/>
        </w:rPr>
        <w:t>/20</w:t>
      </w:r>
      <w:r>
        <w:rPr>
          <w:rFonts w:ascii="Times New Roman" w:hAnsi="Times New Roman"/>
          <w:sz w:val="24"/>
          <w:szCs w:val="24"/>
        </w:rPr>
        <w:t>___</w:t>
      </w:r>
      <w:r w:rsidR="00763237">
        <w:rPr>
          <w:rFonts w:ascii="Times New Roman" w:hAnsi="Times New Roman"/>
          <w:sz w:val="24"/>
          <w:szCs w:val="24"/>
        </w:rPr>
        <w:t>,</w:t>
      </w:r>
      <w:r w:rsidR="00E419E8" w:rsidRPr="004A7C2B">
        <w:rPr>
          <w:rFonts w:ascii="Times New Roman" w:hAnsi="Times New Roman"/>
          <w:sz w:val="24"/>
          <w:szCs w:val="24"/>
        </w:rPr>
        <w:t xml:space="preserve"> </w:t>
      </w:r>
      <w:r w:rsidR="00DF78C3" w:rsidRPr="004A7C2B">
        <w:rPr>
          <w:rFonts w:ascii="Times New Roman" w:hAnsi="Times New Roman"/>
          <w:sz w:val="24"/>
          <w:szCs w:val="24"/>
        </w:rPr>
        <w:t>именуем</w:t>
      </w:r>
      <w:r w:rsidR="00A60585">
        <w:rPr>
          <w:rFonts w:ascii="Times New Roman" w:hAnsi="Times New Roman"/>
          <w:sz w:val="24"/>
          <w:szCs w:val="24"/>
        </w:rPr>
        <w:t>ый</w:t>
      </w:r>
      <w:r w:rsidR="000D7748" w:rsidRPr="004A7C2B">
        <w:rPr>
          <w:rFonts w:ascii="Times New Roman" w:hAnsi="Times New Roman"/>
          <w:sz w:val="24"/>
          <w:szCs w:val="24"/>
        </w:rPr>
        <w:t xml:space="preserve"> </w:t>
      </w:r>
      <w:r w:rsidR="004B5058" w:rsidRPr="004A7C2B">
        <w:rPr>
          <w:rFonts w:ascii="Times New Roman" w:hAnsi="Times New Roman"/>
          <w:sz w:val="24"/>
          <w:szCs w:val="24"/>
        </w:rPr>
        <w:t>в дальнейшем</w:t>
      </w:r>
      <w:r w:rsidR="004B5058" w:rsidRPr="009D516B">
        <w:rPr>
          <w:rFonts w:ascii="Times New Roman" w:hAnsi="Times New Roman"/>
          <w:sz w:val="24"/>
          <w:szCs w:val="24"/>
        </w:rPr>
        <w:t xml:space="preserve"> </w:t>
      </w:r>
      <w:r w:rsidR="000D7748" w:rsidRPr="009D516B">
        <w:rPr>
          <w:rFonts w:ascii="Times New Roman" w:hAnsi="Times New Roman"/>
          <w:sz w:val="24"/>
          <w:szCs w:val="24"/>
        </w:rPr>
        <w:t>«</w:t>
      </w:r>
      <w:r w:rsidR="00DF78C3" w:rsidRPr="009D516B">
        <w:rPr>
          <w:rFonts w:ascii="Times New Roman" w:hAnsi="Times New Roman"/>
          <w:i/>
          <w:sz w:val="24"/>
          <w:szCs w:val="24"/>
        </w:rPr>
        <w:t>Организатор торгов</w:t>
      </w:r>
      <w:r w:rsidR="000D7748" w:rsidRPr="009D516B">
        <w:rPr>
          <w:rFonts w:ascii="Times New Roman" w:hAnsi="Times New Roman"/>
          <w:sz w:val="24"/>
          <w:szCs w:val="24"/>
        </w:rPr>
        <w:t>», с одной стороны</w:t>
      </w:r>
      <w:r w:rsidR="009D516B">
        <w:rPr>
          <w:rFonts w:ascii="Times New Roman" w:hAnsi="Times New Roman"/>
          <w:sz w:val="24"/>
          <w:szCs w:val="24"/>
        </w:rPr>
        <w:t xml:space="preserve"> </w:t>
      </w:r>
      <w:r w:rsidR="000D7748" w:rsidRPr="009D516B">
        <w:rPr>
          <w:rFonts w:ascii="Times New Roman" w:hAnsi="Times New Roman"/>
          <w:sz w:val="24"/>
          <w:szCs w:val="24"/>
        </w:rPr>
        <w:t>и</w:t>
      </w:r>
    </w:p>
    <w:p w14:paraId="5CB42B3C" w14:textId="77777777" w:rsidR="008C50C4" w:rsidRPr="009D516B" w:rsidRDefault="00A60585" w:rsidP="00B801B3">
      <w:pPr>
        <w:ind w:firstLine="708"/>
        <w:jc w:val="both"/>
        <w:rPr>
          <w:rFonts w:ascii="Times New Roman" w:hAnsi="Times New Roman"/>
          <w:sz w:val="24"/>
          <w:szCs w:val="24"/>
        </w:rPr>
      </w:pPr>
      <w:r>
        <w:rPr>
          <w:rFonts w:ascii="Times New Roman" w:hAnsi="Times New Roman"/>
          <w:sz w:val="24"/>
          <w:szCs w:val="24"/>
        </w:rPr>
        <w:t>_________________________________________________________________________</w:t>
      </w:r>
      <w:r w:rsidR="00763237">
        <w:rPr>
          <w:rFonts w:ascii="Times New Roman" w:hAnsi="Times New Roman"/>
          <w:sz w:val="24"/>
          <w:szCs w:val="24"/>
        </w:rPr>
        <w:t>, именуем</w:t>
      </w:r>
      <w:r>
        <w:rPr>
          <w:rFonts w:ascii="Times New Roman" w:hAnsi="Times New Roman"/>
          <w:sz w:val="24"/>
          <w:szCs w:val="24"/>
        </w:rPr>
        <w:t>ый</w:t>
      </w:r>
      <w:r w:rsidR="000D7748" w:rsidRPr="009D516B">
        <w:rPr>
          <w:rFonts w:ascii="Times New Roman" w:hAnsi="Times New Roman"/>
          <w:sz w:val="24"/>
          <w:szCs w:val="24"/>
        </w:rPr>
        <w:t xml:space="preserve"> в дальнейшем «</w:t>
      </w:r>
      <w:r w:rsidR="00DF78C3" w:rsidRPr="009D516B">
        <w:rPr>
          <w:rFonts w:ascii="Times New Roman" w:hAnsi="Times New Roman"/>
          <w:i/>
          <w:sz w:val="24"/>
          <w:szCs w:val="24"/>
        </w:rPr>
        <w:t>Участник</w:t>
      </w:r>
      <w:r w:rsidR="00D1632A" w:rsidRPr="009D516B">
        <w:rPr>
          <w:rFonts w:ascii="Times New Roman" w:hAnsi="Times New Roman"/>
          <w:i/>
          <w:sz w:val="24"/>
          <w:szCs w:val="24"/>
        </w:rPr>
        <w:t xml:space="preserve"> торгов</w:t>
      </w:r>
      <w:r w:rsidR="000D7748" w:rsidRPr="009D516B">
        <w:rPr>
          <w:rFonts w:ascii="Times New Roman" w:hAnsi="Times New Roman"/>
          <w:sz w:val="24"/>
          <w:szCs w:val="24"/>
        </w:rPr>
        <w:t xml:space="preserve">», с другой стороны, </w:t>
      </w:r>
      <w:r w:rsidR="008C50C4" w:rsidRPr="009D516B">
        <w:rPr>
          <w:rFonts w:ascii="Times New Roman" w:hAnsi="Times New Roman"/>
          <w:sz w:val="24"/>
          <w:szCs w:val="24"/>
        </w:rPr>
        <w:t xml:space="preserve">заключили настоящий договор задатка, далее «Договор», на следующих условиях: </w:t>
      </w:r>
    </w:p>
    <w:p w14:paraId="06EB725E" w14:textId="2636D1F0" w:rsidR="004519D0" w:rsidRPr="004519D0" w:rsidRDefault="00706A33" w:rsidP="00B801B3">
      <w:pPr>
        <w:autoSpaceDE w:val="0"/>
        <w:autoSpaceDN w:val="0"/>
        <w:adjustRightInd w:val="0"/>
        <w:spacing w:after="0"/>
        <w:jc w:val="both"/>
        <w:rPr>
          <w:rFonts w:ascii="Times New Roman" w:eastAsia="Times New Roman" w:hAnsi="Times New Roman"/>
          <w:sz w:val="24"/>
          <w:szCs w:val="24"/>
          <w:lang w:eastAsia="ru-RU"/>
        </w:rPr>
      </w:pPr>
      <w:r w:rsidRPr="009D516B">
        <w:rPr>
          <w:rFonts w:ascii="Times New Roman" w:hAnsi="Times New Roman"/>
          <w:sz w:val="24"/>
          <w:szCs w:val="24"/>
        </w:rPr>
        <w:t>Участник</w:t>
      </w:r>
      <w:r w:rsidR="00D1632A" w:rsidRPr="009D516B">
        <w:rPr>
          <w:rFonts w:ascii="Times New Roman" w:hAnsi="Times New Roman"/>
          <w:sz w:val="24"/>
          <w:szCs w:val="24"/>
        </w:rPr>
        <w:t xml:space="preserve"> торгов</w:t>
      </w:r>
      <w:r w:rsidR="000D7748" w:rsidRPr="009D516B">
        <w:rPr>
          <w:rFonts w:ascii="Times New Roman" w:hAnsi="Times New Roman"/>
          <w:sz w:val="24"/>
          <w:szCs w:val="24"/>
        </w:rPr>
        <w:t>,</w:t>
      </w:r>
      <w:r w:rsidR="00851EAB" w:rsidRPr="009D516B">
        <w:rPr>
          <w:rFonts w:ascii="Times New Roman" w:hAnsi="Times New Roman"/>
          <w:sz w:val="24"/>
          <w:szCs w:val="24"/>
        </w:rPr>
        <w:t xml:space="preserve"> </w:t>
      </w:r>
      <w:r w:rsidR="000D7748" w:rsidRPr="009D516B">
        <w:rPr>
          <w:rFonts w:ascii="Times New Roman" w:hAnsi="Times New Roman"/>
          <w:sz w:val="24"/>
          <w:szCs w:val="24"/>
        </w:rPr>
        <w:t xml:space="preserve"> для участия в торгах по продаже имущества </w:t>
      </w:r>
      <w:r w:rsidR="000041FB">
        <w:rPr>
          <w:rFonts w:ascii="Times New Roman" w:hAnsi="Times New Roman"/>
          <w:b/>
          <w:bCs/>
          <w:sz w:val="24"/>
          <w:szCs w:val="24"/>
        </w:rPr>
        <w:t>_______________</w:t>
      </w:r>
      <w:r w:rsidR="006117B2" w:rsidRPr="009D516B">
        <w:rPr>
          <w:rFonts w:ascii="Times New Roman" w:hAnsi="Times New Roman"/>
          <w:sz w:val="24"/>
          <w:szCs w:val="24"/>
        </w:rPr>
        <w:t xml:space="preserve"> </w:t>
      </w:r>
      <w:r w:rsidR="000D7748" w:rsidRPr="009D516B">
        <w:rPr>
          <w:rFonts w:ascii="Times New Roman" w:hAnsi="Times New Roman"/>
          <w:sz w:val="24"/>
          <w:szCs w:val="24"/>
        </w:rPr>
        <w:t>по лоту №</w:t>
      </w:r>
      <w:r w:rsidRPr="009D516B">
        <w:rPr>
          <w:rFonts w:ascii="Times New Roman" w:hAnsi="Times New Roman"/>
          <w:sz w:val="24"/>
          <w:szCs w:val="24"/>
        </w:rPr>
        <w:t xml:space="preserve"> </w:t>
      </w:r>
      <w:r w:rsidR="00A60585">
        <w:rPr>
          <w:rFonts w:ascii="Times New Roman" w:hAnsi="Times New Roman"/>
          <w:sz w:val="24"/>
          <w:szCs w:val="24"/>
        </w:rPr>
        <w:t>_______</w:t>
      </w:r>
      <w:r w:rsidR="00763237">
        <w:rPr>
          <w:rFonts w:ascii="Times New Roman" w:hAnsi="Times New Roman"/>
          <w:sz w:val="24"/>
          <w:szCs w:val="24"/>
        </w:rPr>
        <w:t xml:space="preserve">, </w:t>
      </w:r>
      <w:r w:rsidR="00A60585" w:rsidRPr="00A60585">
        <w:rPr>
          <w:rFonts w:ascii="Times New Roman" w:hAnsi="Times New Roman"/>
          <w:sz w:val="24"/>
          <w:szCs w:val="24"/>
        </w:rPr>
        <w:t xml:space="preserve">перечисляет денежные средства (задаток) в размере </w:t>
      </w:r>
      <w:r w:rsidR="000041FB">
        <w:rPr>
          <w:rFonts w:ascii="Times New Roman" w:hAnsi="Times New Roman"/>
          <w:sz w:val="24"/>
          <w:szCs w:val="24"/>
        </w:rPr>
        <w:t>____</w:t>
      </w:r>
      <w:r w:rsidR="00A60585" w:rsidRPr="00A60585">
        <w:rPr>
          <w:rFonts w:ascii="Times New Roman" w:hAnsi="Times New Roman"/>
          <w:sz w:val="24"/>
          <w:szCs w:val="24"/>
        </w:rPr>
        <w:t xml:space="preserve">% от начальной стоимости имущества (лота), что составляет </w:t>
      </w:r>
      <w:r w:rsidR="00A60585">
        <w:rPr>
          <w:rFonts w:ascii="Times New Roman" w:hAnsi="Times New Roman"/>
          <w:sz w:val="24"/>
          <w:szCs w:val="24"/>
        </w:rPr>
        <w:t>___________</w:t>
      </w:r>
      <w:r w:rsidR="00A60585" w:rsidRPr="00A60585">
        <w:rPr>
          <w:rFonts w:ascii="Times New Roman" w:hAnsi="Times New Roman"/>
          <w:sz w:val="24"/>
          <w:szCs w:val="24"/>
        </w:rPr>
        <w:t xml:space="preserve"> (</w:t>
      </w:r>
      <w:r w:rsidR="00A60585">
        <w:rPr>
          <w:rFonts w:ascii="Times New Roman" w:hAnsi="Times New Roman"/>
          <w:sz w:val="24"/>
          <w:szCs w:val="24"/>
        </w:rPr>
        <w:t>_____________________</w:t>
      </w:r>
      <w:r w:rsidR="00A60585" w:rsidRPr="00A60585">
        <w:rPr>
          <w:rFonts w:ascii="Times New Roman" w:hAnsi="Times New Roman"/>
          <w:sz w:val="24"/>
          <w:szCs w:val="24"/>
        </w:rPr>
        <w:t>) рубл</w:t>
      </w:r>
      <w:r w:rsidR="00A60585">
        <w:rPr>
          <w:rFonts w:ascii="Times New Roman" w:hAnsi="Times New Roman"/>
          <w:sz w:val="24"/>
          <w:szCs w:val="24"/>
        </w:rPr>
        <w:t>ей</w:t>
      </w:r>
      <w:r w:rsidR="00A60585" w:rsidRPr="00A60585">
        <w:rPr>
          <w:rFonts w:ascii="Times New Roman" w:hAnsi="Times New Roman"/>
          <w:sz w:val="24"/>
          <w:szCs w:val="24"/>
        </w:rPr>
        <w:t>, на расчетный счет Организатора торгов в счет обеспечения исполнения обязательств по оплате продаваемого на торгах имущества.</w:t>
      </w:r>
      <w:r w:rsidR="004519D0" w:rsidRPr="004519D0">
        <w:rPr>
          <w:rFonts w:ascii="Times New Roman" w:eastAsia="Times New Roman" w:hAnsi="Times New Roman"/>
          <w:sz w:val="24"/>
          <w:szCs w:val="24"/>
          <w:lang w:eastAsia="ru-RU"/>
        </w:rPr>
        <w:t xml:space="preserve"> </w:t>
      </w:r>
    </w:p>
    <w:p w14:paraId="118F4443" w14:textId="77777777" w:rsidR="00706A33" w:rsidRPr="009D516B" w:rsidRDefault="00706A33" w:rsidP="00B801B3">
      <w:pPr>
        <w:pStyle w:val="a5"/>
        <w:shd w:val="clear" w:color="auto" w:fill="FFFFFF"/>
        <w:spacing w:after="0"/>
        <w:ind w:left="0"/>
        <w:jc w:val="both"/>
        <w:rPr>
          <w:rFonts w:ascii="Times New Roman" w:hAnsi="Times New Roman"/>
          <w:sz w:val="24"/>
          <w:szCs w:val="24"/>
        </w:rPr>
      </w:pPr>
    </w:p>
    <w:p w14:paraId="403A7616" w14:textId="77777777" w:rsidR="009D516B" w:rsidRPr="00F9507F" w:rsidRDefault="009D516B" w:rsidP="00B801B3">
      <w:pPr>
        <w:numPr>
          <w:ilvl w:val="0"/>
          <w:numId w:val="2"/>
        </w:numPr>
        <w:shd w:val="clear" w:color="auto" w:fill="FFFFFF"/>
        <w:spacing w:after="0"/>
        <w:ind w:left="0" w:firstLine="0"/>
        <w:jc w:val="both"/>
        <w:rPr>
          <w:rFonts w:ascii="Times New Roman" w:hAnsi="Times New Roman"/>
          <w:sz w:val="24"/>
          <w:szCs w:val="24"/>
        </w:rPr>
      </w:pPr>
      <w:r w:rsidRPr="00F9507F">
        <w:rPr>
          <w:rFonts w:ascii="Times New Roman" w:hAnsi="Times New Roman"/>
          <w:sz w:val="24"/>
          <w:szCs w:val="24"/>
        </w:rPr>
        <w:t>В случае признания Участника торгов победителем торгов по данному лоту, оплаченный задаток  засчитывается в счет оплаты приобретаемого на торгах имущества.</w:t>
      </w:r>
    </w:p>
    <w:p w14:paraId="1DD1093A" w14:textId="77777777" w:rsidR="009D516B" w:rsidRPr="00F9507F" w:rsidRDefault="009D516B" w:rsidP="00B801B3">
      <w:pPr>
        <w:pStyle w:val="a5"/>
        <w:rPr>
          <w:rFonts w:ascii="Times New Roman" w:hAnsi="Times New Roman"/>
          <w:sz w:val="24"/>
          <w:szCs w:val="24"/>
        </w:rPr>
      </w:pPr>
    </w:p>
    <w:p w14:paraId="775BCABC" w14:textId="77777777" w:rsidR="009D516B" w:rsidRPr="00F9507F" w:rsidRDefault="009D516B" w:rsidP="00B801B3">
      <w:pPr>
        <w:pStyle w:val="a5"/>
        <w:numPr>
          <w:ilvl w:val="0"/>
          <w:numId w:val="2"/>
        </w:numPr>
        <w:spacing w:after="0"/>
        <w:jc w:val="both"/>
        <w:rPr>
          <w:rFonts w:ascii="Times New Roman" w:eastAsia="Times New Roman" w:hAnsi="Times New Roman"/>
          <w:sz w:val="24"/>
          <w:szCs w:val="24"/>
          <w:lang w:eastAsia="ru-RU"/>
        </w:rPr>
      </w:pPr>
      <w:r w:rsidRPr="00F9507F">
        <w:rPr>
          <w:rFonts w:ascii="Times New Roman" w:eastAsia="Times New Roman" w:hAnsi="Times New Roman"/>
          <w:sz w:val="24"/>
          <w:szCs w:val="24"/>
          <w:lang w:eastAsia="ru-RU"/>
        </w:rPr>
        <w:t xml:space="preserve">      Внесенный задаток не возвращается в случае, если </w:t>
      </w:r>
      <w:r>
        <w:rPr>
          <w:rFonts w:ascii="Times New Roman" w:eastAsia="Times New Roman" w:hAnsi="Times New Roman"/>
          <w:sz w:val="24"/>
          <w:szCs w:val="24"/>
          <w:lang w:eastAsia="ru-RU"/>
        </w:rPr>
        <w:t>Участник торгов</w:t>
      </w:r>
      <w:r w:rsidRPr="00F9507F">
        <w:rPr>
          <w:rFonts w:ascii="Times New Roman" w:eastAsia="Times New Roman" w:hAnsi="Times New Roman"/>
          <w:sz w:val="24"/>
          <w:szCs w:val="24"/>
          <w:lang w:eastAsia="ru-RU"/>
        </w:rPr>
        <w:t xml:space="preserve">, признанный победителем торгов: </w:t>
      </w:r>
    </w:p>
    <w:p w14:paraId="177D983E" w14:textId="77777777" w:rsidR="009D516B" w:rsidRPr="00792271" w:rsidRDefault="009D516B" w:rsidP="00B801B3">
      <w:pPr>
        <w:numPr>
          <w:ilvl w:val="0"/>
          <w:numId w:val="3"/>
        </w:numPr>
        <w:spacing w:after="0"/>
        <w:jc w:val="both"/>
        <w:rPr>
          <w:rFonts w:ascii="Times New Roman" w:eastAsia="Times New Roman" w:hAnsi="Times New Roman"/>
          <w:sz w:val="24"/>
          <w:szCs w:val="24"/>
          <w:lang w:eastAsia="ru-RU"/>
        </w:rPr>
      </w:pPr>
      <w:r w:rsidRPr="00792271">
        <w:rPr>
          <w:rFonts w:ascii="Times New Roman" w:eastAsia="Times New Roman" w:hAnsi="Times New Roman"/>
          <w:sz w:val="24"/>
          <w:szCs w:val="24"/>
          <w:lang w:eastAsia="ru-RU"/>
        </w:rPr>
        <w:t xml:space="preserve">уклонится от подписания Протокола об итогах торгов, в установленный срок; </w:t>
      </w:r>
    </w:p>
    <w:p w14:paraId="4846456F" w14:textId="77777777" w:rsidR="009D516B" w:rsidRPr="00792271" w:rsidRDefault="009D516B" w:rsidP="00B801B3">
      <w:pPr>
        <w:numPr>
          <w:ilvl w:val="0"/>
          <w:numId w:val="4"/>
        </w:numPr>
        <w:spacing w:after="0"/>
        <w:jc w:val="both"/>
        <w:rPr>
          <w:rFonts w:ascii="Times New Roman" w:eastAsia="Times New Roman" w:hAnsi="Times New Roman"/>
          <w:sz w:val="24"/>
          <w:szCs w:val="24"/>
          <w:lang w:eastAsia="ru-RU"/>
        </w:rPr>
      </w:pPr>
      <w:r w:rsidRPr="00792271">
        <w:rPr>
          <w:rFonts w:ascii="Times New Roman" w:eastAsia="Times New Roman" w:hAnsi="Times New Roman"/>
          <w:sz w:val="24"/>
          <w:szCs w:val="24"/>
          <w:lang w:eastAsia="ru-RU"/>
        </w:rPr>
        <w:t>уклонится от оплаты продаваемого на торгах Предмета торгов в срок, установленный подписанным Протоколом об итогах торгов.</w:t>
      </w:r>
    </w:p>
    <w:p w14:paraId="4AE29508" w14:textId="77777777" w:rsidR="009D516B" w:rsidRPr="00F9507F" w:rsidRDefault="009D516B" w:rsidP="00B801B3">
      <w:pPr>
        <w:numPr>
          <w:ilvl w:val="0"/>
          <w:numId w:val="4"/>
        </w:numPr>
        <w:spacing w:after="0"/>
        <w:jc w:val="both"/>
        <w:rPr>
          <w:rFonts w:ascii="Times New Roman" w:eastAsia="Times New Roman" w:hAnsi="Times New Roman"/>
          <w:sz w:val="24"/>
          <w:szCs w:val="24"/>
          <w:lang w:eastAsia="ru-RU"/>
        </w:rPr>
      </w:pPr>
      <w:r w:rsidRPr="00792271">
        <w:rPr>
          <w:rFonts w:ascii="Times New Roman" w:eastAsia="Times New Roman" w:hAnsi="Times New Roman"/>
          <w:sz w:val="24"/>
          <w:szCs w:val="24"/>
          <w:lang w:eastAsia="ru-RU"/>
        </w:rPr>
        <w:t xml:space="preserve">не оплатит в установленный договором купли-продажи срок, установленную в договоре стоимость имущества.   </w:t>
      </w:r>
    </w:p>
    <w:p w14:paraId="717C2859" w14:textId="77777777" w:rsidR="009D516B" w:rsidRPr="00F9507F" w:rsidRDefault="009D516B" w:rsidP="00B801B3">
      <w:pPr>
        <w:shd w:val="clear" w:color="auto" w:fill="FFFFFF"/>
        <w:spacing w:after="0"/>
        <w:jc w:val="both"/>
        <w:rPr>
          <w:rFonts w:ascii="Times New Roman" w:hAnsi="Times New Roman"/>
          <w:sz w:val="24"/>
          <w:szCs w:val="24"/>
        </w:rPr>
      </w:pPr>
    </w:p>
    <w:p w14:paraId="4324D35F" w14:textId="77777777" w:rsidR="009D516B" w:rsidRPr="00F9507F" w:rsidRDefault="009D516B" w:rsidP="00B801B3">
      <w:pPr>
        <w:pStyle w:val="a5"/>
        <w:numPr>
          <w:ilvl w:val="0"/>
          <w:numId w:val="2"/>
        </w:numPr>
        <w:spacing w:after="0"/>
        <w:ind w:left="0" w:firstLine="0"/>
        <w:jc w:val="both"/>
        <w:rPr>
          <w:rFonts w:ascii="Times New Roman" w:hAnsi="Times New Roman"/>
          <w:sz w:val="24"/>
          <w:szCs w:val="24"/>
        </w:rPr>
      </w:pPr>
      <w:r w:rsidRPr="00F9507F">
        <w:rPr>
          <w:rFonts w:ascii="Times New Roman" w:hAnsi="Times New Roman"/>
          <w:sz w:val="24"/>
          <w:szCs w:val="24"/>
        </w:rPr>
        <w:t>Срок действия договора задатка устанавливается с момента его подписания и действует до момента исполнения своих обязательств каждой из сторон.</w:t>
      </w:r>
    </w:p>
    <w:p w14:paraId="76CDB2DC" w14:textId="77777777" w:rsidR="009D516B" w:rsidRPr="00F9507F" w:rsidRDefault="009D516B" w:rsidP="00B801B3">
      <w:pPr>
        <w:spacing w:after="0"/>
        <w:jc w:val="both"/>
        <w:rPr>
          <w:rFonts w:ascii="Times New Roman" w:hAnsi="Times New Roman"/>
          <w:sz w:val="24"/>
          <w:szCs w:val="24"/>
        </w:rPr>
      </w:pPr>
      <w:r w:rsidRPr="00F9507F">
        <w:rPr>
          <w:rFonts w:ascii="Times New Roman" w:hAnsi="Times New Roman"/>
          <w:sz w:val="24"/>
          <w:szCs w:val="24"/>
        </w:rPr>
        <w:br/>
      </w:r>
      <w:r w:rsidRPr="00F9507F">
        <w:rPr>
          <w:rFonts w:ascii="Times New Roman" w:hAnsi="Times New Roman"/>
          <w:b/>
          <w:sz w:val="24"/>
          <w:szCs w:val="24"/>
        </w:rPr>
        <w:t>5.</w:t>
      </w:r>
      <w:r w:rsidRPr="00F9507F">
        <w:rPr>
          <w:rFonts w:ascii="Times New Roman" w:hAnsi="Times New Roman"/>
          <w:b/>
          <w:sz w:val="24"/>
          <w:szCs w:val="24"/>
        </w:rPr>
        <w:tab/>
        <w:t xml:space="preserve"> </w:t>
      </w:r>
      <w:r w:rsidRPr="00F9507F">
        <w:rPr>
          <w:rFonts w:ascii="Times New Roman" w:hAnsi="Times New Roman"/>
          <w:sz w:val="24"/>
          <w:szCs w:val="24"/>
        </w:rPr>
        <w:t>Прекращение (окончание) срока действия настоящего договора задатка влечет за собой прекращение обязательств сторон по нему, но не освобождает стороны договора от ответственности за его нарушения, если таковые имели место при исполнении условий настоящего договора.</w:t>
      </w:r>
    </w:p>
    <w:p w14:paraId="4C538979" w14:textId="77777777" w:rsidR="009D516B" w:rsidRPr="00F9507F" w:rsidRDefault="009D516B" w:rsidP="00B801B3">
      <w:pPr>
        <w:spacing w:after="0"/>
        <w:jc w:val="both"/>
        <w:rPr>
          <w:rFonts w:ascii="Times New Roman" w:hAnsi="Times New Roman"/>
          <w:sz w:val="24"/>
          <w:szCs w:val="24"/>
        </w:rPr>
      </w:pPr>
    </w:p>
    <w:p w14:paraId="3BCDC1FF" w14:textId="77777777" w:rsidR="009D516B" w:rsidRPr="00F9507F" w:rsidRDefault="009D516B" w:rsidP="00B801B3">
      <w:pPr>
        <w:spacing w:after="0"/>
        <w:jc w:val="both"/>
        <w:rPr>
          <w:rFonts w:ascii="Times New Roman" w:hAnsi="Times New Roman"/>
          <w:sz w:val="24"/>
          <w:szCs w:val="24"/>
        </w:rPr>
      </w:pPr>
      <w:r w:rsidRPr="00F9507F">
        <w:rPr>
          <w:rFonts w:ascii="Times New Roman" w:hAnsi="Times New Roman"/>
          <w:b/>
          <w:sz w:val="24"/>
          <w:szCs w:val="24"/>
        </w:rPr>
        <w:t>6.</w:t>
      </w:r>
      <w:r w:rsidRPr="00F9507F">
        <w:rPr>
          <w:rFonts w:ascii="Times New Roman" w:hAnsi="Times New Roman"/>
          <w:sz w:val="24"/>
          <w:szCs w:val="24"/>
        </w:rPr>
        <w:t xml:space="preserve"> </w:t>
      </w:r>
      <w:r w:rsidRPr="00F9507F">
        <w:rPr>
          <w:rFonts w:ascii="Times New Roman" w:hAnsi="Times New Roman"/>
          <w:sz w:val="24"/>
          <w:szCs w:val="24"/>
        </w:rPr>
        <w:tab/>
        <w:t>Любая договоренность между Сторонами, влекущая за собой новые обязательства, которые не вытекают из Договора, должна быть подтверждена Сторонами в форме дополнительных соглашений к Договору. Все изменения и дополнения к Договору считаются действительными, если они оформлены в письменном виде и подписаны надлежащими уполномоченными представителями Сторон.</w:t>
      </w:r>
    </w:p>
    <w:p w14:paraId="5F9821B6" w14:textId="77777777" w:rsidR="009D516B" w:rsidRPr="00F9507F" w:rsidRDefault="009D516B" w:rsidP="00B801B3">
      <w:pPr>
        <w:spacing w:after="0"/>
        <w:jc w:val="both"/>
        <w:rPr>
          <w:rFonts w:ascii="Times New Roman" w:hAnsi="Times New Roman"/>
          <w:sz w:val="24"/>
          <w:szCs w:val="24"/>
        </w:rPr>
      </w:pPr>
    </w:p>
    <w:p w14:paraId="6A52274B" w14:textId="77777777" w:rsidR="009D516B" w:rsidRPr="00F9507F" w:rsidRDefault="009D516B" w:rsidP="00B801B3">
      <w:pPr>
        <w:pStyle w:val="HTML"/>
        <w:tabs>
          <w:tab w:val="clear" w:pos="916"/>
          <w:tab w:val="left" w:pos="709"/>
        </w:tabs>
        <w:spacing w:line="276" w:lineRule="auto"/>
        <w:jc w:val="both"/>
        <w:rPr>
          <w:rFonts w:ascii="Times New Roman" w:hAnsi="Times New Roman" w:cs="Times New Roman"/>
          <w:sz w:val="24"/>
          <w:szCs w:val="24"/>
        </w:rPr>
      </w:pPr>
      <w:r w:rsidRPr="00F9507F">
        <w:rPr>
          <w:rFonts w:ascii="Times New Roman" w:hAnsi="Times New Roman" w:cs="Times New Roman"/>
          <w:b/>
          <w:sz w:val="24"/>
          <w:szCs w:val="24"/>
        </w:rPr>
        <w:t>7.</w:t>
      </w:r>
      <w:r w:rsidRPr="00F9507F">
        <w:rPr>
          <w:rFonts w:ascii="Times New Roman" w:hAnsi="Times New Roman" w:cs="Times New Roman"/>
          <w:sz w:val="24"/>
          <w:szCs w:val="24"/>
        </w:rPr>
        <w:tab/>
        <w:t xml:space="preserve">Все споры и разногласия, которые могут возникнуть между Сторонами и вытекающие из настоящего Договора или в связи с ним, будут разрешаться путем переговоров. В случае невозможности путем переговоров достичь соглашения по спорным вопросам в течение 15 </w:t>
      </w:r>
      <w:r w:rsidRPr="00F9507F">
        <w:rPr>
          <w:rFonts w:ascii="Times New Roman" w:hAnsi="Times New Roman" w:cs="Times New Roman"/>
          <w:sz w:val="24"/>
          <w:szCs w:val="24"/>
        </w:rPr>
        <w:lastRenderedPageBreak/>
        <w:t>(пятнадцати) календарных дней с момента получения письменной претензии, споры разрешаются в судебном порядке в соответствии с действующим законодательством РФ.</w:t>
      </w:r>
    </w:p>
    <w:p w14:paraId="6CBA62D4" w14:textId="77777777" w:rsidR="009D516B" w:rsidRPr="00F9507F" w:rsidRDefault="009D516B" w:rsidP="00B801B3">
      <w:pPr>
        <w:pStyle w:val="HTML"/>
        <w:spacing w:line="276" w:lineRule="auto"/>
        <w:jc w:val="both"/>
        <w:rPr>
          <w:rFonts w:ascii="Times New Roman" w:hAnsi="Times New Roman" w:cs="Times New Roman"/>
          <w:sz w:val="24"/>
          <w:szCs w:val="24"/>
        </w:rPr>
      </w:pPr>
    </w:p>
    <w:p w14:paraId="456E3F26" w14:textId="77777777" w:rsidR="009D516B" w:rsidRPr="00F9507F" w:rsidRDefault="009D516B" w:rsidP="00B801B3">
      <w:pPr>
        <w:pStyle w:val="HTML"/>
        <w:tabs>
          <w:tab w:val="clear" w:pos="916"/>
          <w:tab w:val="left" w:pos="709"/>
        </w:tabs>
        <w:spacing w:line="276" w:lineRule="auto"/>
        <w:jc w:val="both"/>
        <w:rPr>
          <w:rFonts w:ascii="Times New Roman" w:hAnsi="Times New Roman" w:cs="Times New Roman"/>
          <w:sz w:val="24"/>
          <w:szCs w:val="24"/>
        </w:rPr>
      </w:pPr>
      <w:r w:rsidRPr="00F9507F">
        <w:rPr>
          <w:rFonts w:ascii="Times New Roman" w:hAnsi="Times New Roman" w:cs="Times New Roman"/>
          <w:b/>
          <w:sz w:val="24"/>
          <w:szCs w:val="24"/>
        </w:rPr>
        <w:t>8</w:t>
      </w:r>
      <w:r w:rsidRPr="00F9507F">
        <w:rPr>
          <w:rFonts w:ascii="Times New Roman" w:hAnsi="Times New Roman" w:cs="Times New Roman"/>
          <w:sz w:val="24"/>
          <w:szCs w:val="24"/>
        </w:rPr>
        <w:t xml:space="preserve">. </w:t>
      </w:r>
      <w:r w:rsidRPr="00F9507F">
        <w:rPr>
          <w:rFonts w:ascii="Times New Roman" w:hAnsi="Times New Roman" w:cs="Times New Roman"/>
          <w:sz w:val="24"/>
          <w:szCs w:val="24"/>
        </w:rPr>
        <w:tab/>
        <w:t>Настоящий   договор  составлен в двух  экземплярах, имеющих одинаковую юридическую силу, по одному экземпляру для каждой из сторон.</w:t>
      </w:r>
    </w:p>
    <w:p w14:paraId="31797071" w14:textId="77777777" w:rsidR="009D516B" w:rsidRPr="00F9507F" w:rsidRDefault="009D516B" w:rsidP="00B801B3">
      <w:pPr>
        <w:pStyle w:val="HTML"/>
        <w:tabs>
          <w:tab w:val="clear" w:pos="916"/>
          <w:tab w:val="left" w:pos="709"/>
        </w:tabs>
        <w:spacing w:line="276" w:lineRule="auto"/>
        <w:jc w:val="both"/>
        <w:rPr>
          <w:rFonts w:ascii="Times New Roman" w:hAnsi="Times New Roman" w:cs="Times New Roman"/>
          <w:sz w:val="24"/>
          <w:szCs w:val="24"/>
        </w:rPr>
      </w:pPr>
    </w:p>
    <w:p w14:paraId="1ADB7E83" w14:textId="77777777" w:rsidR="00262172" w:rsidRPr="008D497E" w:rsidRDefault="00262172" w:rsidP="00B801B3">
      <w:pPr>
        <w:pStyle w:val="HTML"/>
        <w:tabs>
          <w:tab w:val="clear" w:pos="916"/>
          <w:tab w:val="left" w:pos="709"/>
        </w:tabs>
        <w:spacing w:line="276" w:lineRule="auto"/>
        <w:jc w:val="both"/>
        <w:rPr>
          <w:rFonts w:ascii="Times New Roman" w:hAnsi="Times New Roman" w:cs="Times New Roman"/>
        </w:rPr>
      </w:pPr>
    </w:p>
    <w:p w14:paraId="71912ACC" w14:textId="77777777" w:rsidR="000D7748" w:rsidRPr="009D516B" w:rsidRDefault="008D497E" w:rsidP="00B801B3">
      <w:pPr>
        <w:tabs>
          <w:tab w:val="left" w:pos="5670"/>
        </w:tabs>
        <w:suppressAutoHyphens/>
        <w:ind w:firstLine="397"/>
        <w:jc w:val="center"/>
        <w:rPr>
          <w:rFonts w:ascii="Times New Roman" w:hAnsi="Times New Roman"/>
          <w:b/>
          <w:sz w:val="24"/>
          <w:szCs w:val="24"/>
        </w:rPr>
      </w:pPr>
      <w:r w:rsidRPr="009D516B">
        <w:rPr>
          <w:rFonts w:ascii="Times New Roman" w:hAnsi="Times New Roman"/>
          <w:b/>
          <w:sz w:val="24"/>
          <w:szCs w:val="24"/>
        </w:rPr>
        <w:t>8</w:t>
      </w:r>
      <w:r w:rsidR="00FE75DB" w:rsidRPr="009D516B">
        <w:rPr>
          <w:rFonts w:ascii="Times New Roman" w:hAnsi="Times New Roman"/>
          <w:b/>
          <w:sz w:val="24"/>
          <w:szCs w:val="24"/>
        </w:rPr>
        <w:t xml:space="preserve">. </w:t>
      </w:r>
      <w:r w:rsidR="00262172" w:rsidRPr="009D516B">
        <w:rPr>
          <w:rFonts w:ascii="Times New Roman" w:hAnsi="Times New Roman"/>
          <w:b/>
          <w:sz w:val="24"/>
          <w:szCs w:val="24"/>
        </w:rPr>
        <w:t>Реквизиты и подписи сторон</w:t>
      </w:r>
    </w:p>
    <w:tbl>
      <w:tblPr>
        <w:tblStyle w:val="a6"/>
        <w:tblW w:w="5000" w:type="pct"/>
        <w:tblLook w:val="04A0" w:firstRow="1" w:lastRow="0" w:firstColumn="1" w:lastColumn="0" w:noHBand="0" w:noVBand="1"/>
      </w:tblPr>
      <w:tblGrid>
        <w:gridCol w:w="4998"/>
        <w:gridCol w:w="4998"/>
      </w:tblGrid>
      <w:tr w:rsidR="00D1632A" w:rsidRPr="009D516B" w14:paraId="782A865A" w14:textId="77777777" w:rsidTr="008D497E">
        <w:trPr>
          <w:trHeight w:val="4235"/>
        </w:trPr>
        <w:tc>
          <w:tcPr>
            <w:tcW w:w="2500" w:type="pct"/>
          </w:tcPr>
          <w:p w14:paraId="6923D1B0" w14:textId="77777777" w:rsidR="00D1632A" w:rsidRPr="009D516B" w:rsidRDefault="00D1632A" w:rsidP="00B801B3">
            <w:pPr>
              <w:spacing w:after="0"/>
              <w:rPr>
                <w:rFonts w:ascii="Times New Roman" w:hAnsi="Times New Roman"/>
                <w:b/>
                <w:sz w:val="24"/>
                <w:szCs w:val="24"/>
              </w:rPr>
            </w:pPr>
            <w:r w:rsidRPr="009D516B">
              <w:rPr>
                <w:rFonts w:ascii="Times New Roman" w:hAnsi="Times New Roman"/>
                <w:b/>
                <w:sz w:val="24"/>
                <w:szCs w:val="24"/>
              </w:rPr>
              <w:t>Организатор торгов:</w:t>
            </w:r>
          </w:p>
          <w:p w14:paraId="1E303743" w14:textId="77777777" w:rsidR="00D1632A" w:rsidRPr="009D516B" w:rsidRDefault="00D1632A" w:rsidP="00B801B3">
            <w:pPr>
              <w:spacing w:after="0"/>
              <w:rPr>
                <w:rFonts w:ascii="Times New Roman" w:hAnsi="Times New Roman"/>
                <w:b/>
                <w:sz w:val="24"/>
                <w:szCs w:val="24"/>
              </w:rPr>
            </w:pPr>
          </w:p>
          <w:p w14:paraId="48ED205C" w14:textId="77777777" w:rsidR="00B801B3" w:rsidRDefault="00B801B3" w:rsidP="00B801B3">
            <w:pPr>
              <w:spacing w:after="0"/>
              <w:rPr>
                <w:rFonts w:ascii="Times New Roman" w:hAnsi="Times New Roman"/>
                <w:sz w:val="24"/>
                <w:szCs w:val="24"/>
              </w:rPr>
            </w:pPr>
          </w:p>
          <w:p w14:paraId="4BFF52C5" w14:textId="77777777" w:rsidR="00B801B3" w:rsidRDefault="00B801B3" w:rsidP="00B801B3">
            <w:pPr>
              <w:spacing w:after="0"/>
              <w:rPr>
                <w:rFonts w:ascii="Times New Roman" w:hAnsi="Times New Roman"/>
                <w:sz w:val="24"/>
                <w:szCs w:val="24"/>
              </w:rPr>
            </w:pPr>
          </w:p>
          <w:p w14:paraId="1D17383E" w14:textId="5BBB5F7E" w:rsidR="00B801B3" w:rsidRPr="009D516B" w:rsidRDefault="00B801B3" w:rsidP="00B801B3">
            <w:pPr>
              <w:spacing w:after="0"/>
              <w:rPr>
                <w:rFonts w:ascii="Times New Roman" w:hAnsi="Times New Roman"/>
                <w:sz w:val="24"/>
                <w:szCs w:val="24"/>
              </w:rPr>
            </w:pPr>
            <w:r>
              <w:rPr>
                <w:rFonts w:ascii="Times New Roman" w:hAnsi="Times New Roman"/>
                <w:sz w:val="24"/>
                <w:szCs w:val="24"/>
              </w:rPr>
              <w:t>___________________</w:t>
            </w:r>
          </w:p>
        </w:tc>
        <w:tc>
          <w:tcPr>
            <w:tcW w:w="2500" w:type="pct"/>
          </w:tcPr>
          <w:p w14:paraId="1ED572D9" w14:textId="77777777" w:rsidR="00D1632A" w:rsidRDefault="008D497E" w:rsidP="00B801B3">
            <w:pPr>
              <w:spacing w:after="0"/>
              <w:rPr>
                <w:rFonts w:ascii="Times New Roman" w:hAnsi="Times New Roman"/>
                <w:b/>
                <w:sz w:val="24"/>
                <w:szCs w:val="24"/>
              </w:rPr>
            </w:pPr>
            <w:r w:rsidRPr="009D516B">
              <w:rPr>
                <w:rFonts w:ascii="Times New Roman" w:hAnsi="Times New Roman"/>
                <w:b/>
                <w:sz w:val="24"/>
                <w:szCs w:val="24"/>
              </w:rPr>
              <w:t>Участник торгов:</w:t>
            </w:r>
          </w:p>
          <w:p w14:paraId="7DA3BDE1" w14:textId="77777777" w:rsidR="00B801B3" w:rsidRDefault="00B801B3" w:rsidP="00B801B3">
            <w:pPr>
              <w:spacing w:after="0"/>
              <w:rPr>
                <w:rFonts w:ascii="Times New Roman" w:hAnsi="Times New Roman"/>
                <w:sz w:val="24"/>
                <w:szCs w:val="24"/>
              </w:rPr>
            </w:pPr>
          </w:p>
          <w:p w14:paraId="2928B376" w14:textId="77777777" w:rsidR="009752D3" w:rsidRDefault="009752D3" w:rsidP="00B801B3">
            <w:pPr>
              <w:spacing w:after="0"/>
            </w:pPr>
          </w:p>
          <w:p w14:paraId="19798572" w14:textId="77777777" w:rsidR="009752D3" w:rsidRPr="00B801B3" w:rsidRDefault="009752D3" w:rsidP="00B801B3">
            <w:pPr>
              <w:spacing w:after="0"/>
              <w:rPr>
                <w:rFonts w:ascii="Times New Roman" w:hAnsi="Times New Roman"/>
                <w:sz w:val="24"/>
                <w:szCs w:val="24"/>
              </w:rPr>
            </w:pPr>
          </w:p>
          <w:p w14:paraId="66011624" w14:textId="77777777" w:rsidR="00B801B3" w:rsidRPr="00B801B3" w:rsidRDefault="00B801B3" w:rsidP="00B801B3">
            <w:pPr>
              <w:spacing w:after="0"/>
              <w:rPr>
                <w:rFonts w:ascii="Times New Roman" w:hAnsi="Times New Roman"/>
                <w:sz w:val="24"/>
                <w:szCs w:val="24"/>
              </w:rPr>
            </w:pPr>
            <w:r w:rsidRPr="00B801B3">
              <w:rPr>
                <w:rFonts w:ascii="Times New Roman" w:hAnsi="Times New Roman"/>
                <w:sz w:val="24"/>
                <w:szCs w:val="24"/>
              </w:rPr>
              <w:t>_______________________________</w:t>
            </w:r>
          </w:p>
          <w:p w14:paraId="52BB57F7" w14:textId="77777777" w:rsidR="00B801B3" w:rsidRPr="009D516B" w:rsidRDefault="00B801B3" w:rsidP="00B801B3">
            <w:pPr>
              <w:spacing w:after="0"/>
              <w:rPr>
                <w:rFonts w:ascii="Times New Roman" w:hAnsi="Times New Roman"/>
                <w:b/>
                <w:sz w:val="24"/>
                <w:szCs w:val="24"/>
              </w:rPr>
            </w:pPr>
          </w:p>
        </w:tc>
      </w:tr>
    </w:tbl>
    <w:p w14:paraId="127132EB" w14:textId="77777777" w:rsidR="000D7748" w:rsidRPr="00FE75DB" w:rsidRDefault="000D7748" w:rsidP="008D497E">
      <w:pPr>
        <w:jc w:val="center"/>
        <w:rPr>
          <w:rFonts w:ascii="Times New Roman" w:hAnsi="Times New Roman"/>
        </w:rPr>
      </w:pPr>
    </w:p>
    <w:sectPr w:rsidR="000D7748" w:rsidRPr="00FE75DB" w:rsidSect="009D516B">
      <w:pgSz w:w="11906" w:h="16838"/>
      <w:pgMar w:top="851" w:right="850" w:bottom="127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93956"/>
    <w:multiLevelType w:val="hybridMultilevel"/>
    <w:tmpl w:val="697C587C"/>
    <w:lvl w:ilvl="0" w:tplc="BF20DBA2">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A1437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55E3E0F"/>
    <w:multiLevelType w:val="hybridMultilevel"/>
    <w:tmpl w:val="49CCA120"/>
    <w:lvl w:ilvl="0" w:tplc="D7D0CE98">
      <w:start w:val="1"/>
      <w:numFmt w:val="decimal"/>
      <w:lvlText w:val="%1."/>
      <w:lvlJc w:val="left"/>
      <w:pPr>
        <w:ind w:left="360" w:hanging="360"/>
      </w:pPr>
      <w:rPr>
        <w:rFonts w:ascii="Times New Roman" w:eastAsia="Calibri" w:hAnsi="Times New Roman" w:cs="Times New Roman"/>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5626487B"/>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0037"/>
    <w:rsid w:val="000041FB"/>
    <w:rsid w:val="00087B92"/>
    <w:rsid w:val="000D7748"/>
    <w:rsid w:val="001827B1"/>
    <w:rsid w:val="00262172"/>
    <w:rsid w:val="00300037"/>
    <w:rsid w:val="00334834"/>
    <w:rsid w:val="00375353"/>
    <w:rsid w:val="003826AC"/>
    <w:rsid w:val="003A2170"/>
    <w:rsid w:val="00443E99"/>
    <w:rsid w:val="004519D0"/>
    <w:rsid w:val="004A7C2B"/>
    <w:rsid w:val="004B5058"/>
    <w:rsid w:val="00580DFF"/>
    <w:rsid w:val="005D6F4E"/>
    <w:rsid w:val="006117B2"/>
    <w:rsid w:val="00616E9E"/>
    <w:rsid w:val="00702CA1"/>
    <w:rsid w:val="00706A33"/>
    <w:rsid w:val="007229F0"/>
    <w:rsid w:val="00763237"/>
    <w:rsid w:val="007B2C7C"/>
    <w:rsid w:val="007F59CF"/>
    <w:rsid w:val="008215CE"/>
    <w:rsid w:val="00851EAB"/>
    <w:rsid w:val="008C50C4"/>
    <w:rsid w:val="008C6990"/>
    <w:rsid w:val="008D497E"/>
    <w:rsid w:val="00950F6B"/>
    <w:rsid w:val="009752D3"/>
    <w:rsid w:val="009A0A58"/>
    <w:rsid w:val="009C0CAB"/>
    <w:rsid w:val="009D516B"/>
    <w:rsid w:val="00A15EBF"/>
    <w:rsid w:val="00A60585"/>
    <w:rsid w:val="00AB308E"/>
    <w:rsid w:val="00AC663F"/>
    <w:rsid w:val="00AC7170"/>
    <w:rsid w:val="00B801B3"/>
    <w:rsid w:val="00BF1A21"/>
    <w:rsid w:val="00C22E29"/>
    <w:rsid w:val="00C3295A"/>
    <w:rsid w:val="00CF3EED"/>
    <w:rsid w:val="00D1632A"/>
    <w:rsid w:val="00D82328"/>
    <w:rsid w:val="00DF78C3"/>
    <w:rsid w:val="00E419E8"/>
    <w:rsid w:val="00EC2EE2"/>
    <w:rsid w:val="00F55E3F"/>
    <w:rsid w:val="00F712E9"/>
    <w:rsid w:val="00F74151"/>
    <w:rsid w:val="00FE7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90B80"/>
  <w15:docId w15:val="{A94679B7-BB24-164D-98B4-B45058702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7748"/>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ragraph">
    <w:name w:val="paragraph"/>
    <w:rsid w:val="000D7748"/>
  </w:style>
  <w:style w:type="paragraph" w:customStyle="1" w:styleId="1">
    <w:name w:val="Стиль1"/>
    <w:rsid w:val="000D7748"/>
    <w:pPr>
      <w:suppressAutoHyphens/>
      <w:autoSpaceDE w:val="0"/>
    </w:pPr>
    <w:rPr>
      <w:rFonts w:ascii="Times New Roman" w:eastAsia="Arial" w:hAnsi="Times New Roman"/>
      <w:lang w:eastAsia="ar-SA"/>
    </w:rPr>
  </w:style>
  <w:style w:type="paragraph" w:customStyle="1" w:styleId="10">
    <w:name w:val="Обычный1"/>
    <w:rsid w:val="000D7748"/>
    <w:pPr>
      <w:suppressAutoHyphens/>
    </w:pPr>
    <w:rPr>
      <w:rFonts w:ascii="Times New Roman" w:eastAsia="Arial" w:hAnsi="Times New Roman"/>
      <w:lang w:eastAsia="ar-SA"/>
    </w:rPr>
  </w:style>
  <w:style w:type="paragraph" w:styleId="HTML">
    <w:name w:val="HTML Preformatted"/>
    <w:basedOn w:val="a"/>
    <w:link w:val="HTML0"/>
    <w:uiPriority w:val="99"/>
    <w:unhideWhenUsed/>
    <w:rsid w:val="00A15E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rsid w:val="00A15EBF"/>
    <w:rPr>
      <w:rFonts w:ascii="Courier New" w:eastAsia="Times New Roman" w:hAnsi="Courier New" w:cs="Courier New"/>
    </w:rPr>
  </w:style>
  <w:style w:type="paragraph" w:styleId="a3">
    <w:name w:val="Body Text"/>
    <w:basedOn w:val="a"/>
    <w:link w:val="a4"/>
    <w:uiPriority w:val="99"/>
    <w:rsid w:val="00FE75DB"/>
    <w:pPr>
      <w:spacing w:after="0" w:line="240" w:lineRule="auto"/>
    </w:pPr>
    <w:rPr>
      <w:rFonts w:ascii="Times New Roman" w:eastAsia="Times New Roman" w:hAnsi="Times New Roman"/>
      <w:szCs w:val="20"/>
      <w:lang w:eastAsia="ru-RU"/>
    </w:rPr>
  </w:style>
  <w:style w:type="character" w:customStyle="1" w:styleId="a4">
    <w:name w:val="Основной текст Знак"/>
    <w:link w:val="a3"/>
    <w:uiPriority w:val="99"/>
    <w:rsid w:val="00FE75DB"/>
    <w:rPr>
      <w:rFonts w:ascii="Times New Roman" w:eastAsia="Times New Roman" w:hAnsi="Times New Roman"/>
      <w:sz w:val="22"/>
    </w:rPr>
  </w:style>
  <w:style w:type="paragraph" w:styleId="a5">
    <w:name w:val="List Paragraph"/>
    <w:basedOn w:val="a"/>
    <w:uiPriority w:val="34"/>
    <w:qFormat/>
    <w:rsid w:val="00DF78C3"/>
    <w:pPr>
      <w:ind w:left="720"/>
      <w:contextualSpacing/>
    </w:pPr>
  </w:style>
  <w:style w:type="table" w:styleId="a6">
    <w:name w:val="Table Grid"/>
    <w:basedOn w:val="a1"/>
    <w:uiPriority w:val="59"/>
    <w:rsid w:val="002621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8C699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06836">
      <w:bodyDiv w:val="1"/>
      <w:marLeft w:val="0"/>
      <w:marRight w:val="0"/>
      <w:marTop w:val="0"/>
      <w:marBottom w:val="0"/>
      <w:divBdr>
        <w:top w:val="none" w:sz="0" w:space="0" w:color="auto"/>
        <w:left w:val="none" w:sz="0" w:space="0" w:color="auto"/>
        <w:bottom w:val="none" w:sz="0" w:space="0" w:color="auto"/>
        <w:right w:val="none" w:sz="0" w:space="0" w:color="auto"/>
      </w:divBdr>
    </w:div>
    <w:div w:id="494490384">
      <w:bodyDiv w:val="1"/>
      <w:marLeft w:val="0"/>
      <w:marRight w:val="0"/>
      <w:marTop w:val="0"/>
      <w:marBottom w:val="0"/>
      <w:divBdr>
        <w:top w:val="none" w:sz="0" w:space="0" w:color="auto"/>
        <w:left w:val="none" w:sz="0" w:space="0" w:color="auto"/>
        <w:bottom w:val="none" w:sz="0" w:space="0" w:color="auto"/>
        <w:right w:val="none" w:sz="0" w:space="0" w:color="auto"/>
      </w:divBdr>
    </w:div>
    <w:div w:id="1466040978">
      <w:bodyDiv w:val="1"/>
      <w:marLeft w:val="0"/>
      <w:marRight w:val="0"/>
      <w:marTop w:val="0"/>
      <w:marBottom w:val="0"/>
      <w:divBdr>
        <w:top w:val="none" w:sz="0" w:space="0" w:color="auto"/>
        <w:left w:val="none" w:sz="0" w:space="0" w:color="auto"/>
        <w:bottom w:val="none" w:sz="0" w:space="0" w:color="auto"/>
        <w:right w:val="none" w:sz="0" w:space="0" w:color="auto"/>
      </w:divBdr>
    </w:div>
    <w:div w:id="1474638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440</Words>
  <Characters>2513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Microsoft Office User</cp:lastModifiedBy>
  <cp:revision>6</cp:revision>
  <dcterms:created xsi:type="dcterms:W3CDTF">2018-06-05T06:25:00Z</dcterms:created>
  <dcterms:modified xsi:type="dcterms:W3CDTF">2024-05-06T21:32:00Z</dcterms:modified>
</cp:coreProperties>
</file>