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07A29DDC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590B2A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626D07B5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proofErr w:type="spellStart"/>
      <w:r w:rsidR="008C44AB" w:rsidRPr="008C44AB">
        <w:rPr>
          <w:rFonts w:ascii="Times New Roman" w:hAnsi="Times New Roman"/>
        </w:rPr>
        <w:t>Паталетовой</w:t>
      </w:r>
      <w:proofErr w:type="spellEnd"/>
      <w:r w:rsidR="008C44AB" w:rsidRPr="008C44AB">
        <w:rPr>
          <w:rFonts w:ascii="Times New Roman" w:hAnsi="Times New Roman"/>
        </w:rPr>
        <w:t xml:space="preserve"> Анастасии Александровны (01.06.1983 года рождения, место рождения: пос. Горный Мошковского района Новосибирской области, СНИЛС № 150-696-248-75, ИНН 540126748788, адрес регистрации: 630084, г. Новосибирск, ул. Учительская, д.1а, кв.5</w:t>
      </w:r>
      <w:r w:rsidRPr="00EC0F7B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4B4788" w:rsidRPr="004B4788">
        <w:rPr>
          <w:rFonts w:ascii="Times New Roman" w:hAnsi="Times New Roman"/>
        </w:rPr>
        <w:t xml:space="preserve">Новосибирской области от </w:t>
      </w:r>
      <w:r w:rsidR="008C44AB" w:rsidRPr="008C44AB">
        <w:rPr>
          <w:rFonts w:ascii="Times New Roman" w:hAnsi="Times New Roman"/>
        </w:rPr>
        <w:t>30.11.2022 по делу № А45-29685/2022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321BED1" w14:textId="77777777" w:rsidR="008C44AB" w:rsidRPr="008C44AB" w:rsidRDefault="008C44AB" w:rsidP="008C44A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C44AB">
        <w:rPr>
          <w:rFonts w:ascii="Times New Roman" w:eastAsia="Calibri" w:hAnsi="Times New Roman" w:cs="Times New Roman"/>
          <w:lang w:eastAsia="ru-RU"/>
        </w:rPr>
        <w:t>Лот №1:</w:t>
      </w:r>
    </w:p>
    <w:p w14:paraId="10A20C14" w14:textId="77777777" w:rsidR="008C44AB" w:rsidRPr="008C44AB" w:rsidRDefault="008C44AB" w:rsidP="008C44A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C44AB">
        <w:rPr>
          <w:rFonts w:ascii="Times New Roman" w:eastAsia="Calibri" w:hAnsi="Times New Roman" w:cs="Times New Roman"/>
          <w:lang w:eastAsia="ru-RU"/>
        </w:rPr>
        <w:t>Вид объекта недвижимости: Здание</w:t>
      </w:r>
    </w:p>
    <w:p w14:paraId="33B61EED" w14:textId="77777777" w:rsidR="008C44AB" w:rsidRPr="008C44AB" w:rsidRDefault="008C44AB" w:rsidP="008C44A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C44AB">
        <w:rPr>
          <w:rFonts w:ascii="Times New Roman" w:eastAsia="Calibri" w:hAnsi="Times New Roman" w:cs="Times New Roman"/>
          <w:lang w:eastAsia="ru-RU"/>
        </w:rPr>
        <w:t>Кадастровый номер: 54:35:013960:62</w:t>
      </w:r>
    </w:p>
    <w:p w14:paraId="6CCD44C2" w14:textId="77777777" w:rsidR="008C44AB" w:rsidRPr="008C44AB" w:rsidRDefault="008C44AB" w:rsidP="008C44A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C44AB">
        <w:rPr>
          <w:rFonts w:ascii="Times New Roman" w:eastAsia="Calibri" w:hAnsi="Times New Roman" w:cs="Times New Roman"/>
          <w:lang w:eastAsia="ru-RU"/>
        </w:rPr>
        <w:t>Назначение объекта недвижимости: Жилое</w:t>
      </w:r>
    </w:p>
    <w:p w14:paraId="19D3BE70" w14:textId="77777777" w:rsidR="008C44AB" w:rsidRPr="008C44AB" w:rsidRDefault="008C44AB" w:rsidP="008C44A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C44AB">
        <w:rPr>
          <w:rFonts w:ascii="Times New Roman" w:eastAsia="Calibri" w:hAnsi="Times New Roman" w:cs="Times New Roman"/>
          <w:lang w:eastAsia="ru-RU"/>
        </w:rPr>
        <w:t>Местоположение: Новосибирская область, г. Новосибирск, ул.</w:t>
      </w:r>
    </w:p>
    <w:p w14:paraId="6B3DA12E" w14:textId="77777777" w:rsidR="008C44AB" w:rsidRPr="008C44AB" w:rsidRDefault="008C44AB" w:rsidP="008C44A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C44AB">
        <w:rPr>
          <w:rFonts w:ascii="Times New Roman" w:eastAsia="Calibri" w:hAnsi="Times New Roman" w:cs="Times New Roman"/>
          <w:lang w:eastAsia="ru-RU"/>
        </w:rPr>
        <w:t>Шишкина, д. 26.</w:t>
      </w:r>
    </w:p>
    <w:p w14:paraId="365D6164" w14:textId="77777777" w:rsidR="008C44AB" w:rsidRPr="008C44AB" w:rsidRDefault="008C44AB" w:rsidP="008C44A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C44AB">
        <w:rPr>
          <w:rFonts w:ascii="Times New Roman" w:eastAsia="Calibri" w:hAnsi="Times New Roman" w:cs="Times New Roman"/>
          <w:lang w:eastAsia="ru-RU"/>
        </w:rPr>
        <w:t xml:space="preserve">Площадь </w:t>
      </w:r>
      <w:proofErr w:type="gramStart"/>
      <w:r w:rsidRPr="008C44AB">
        <w:rPr>
          <w:rFonts w:ascii="Times New Roman" w:eastAsia="Calibri" w:hAnsi="Times New Roman" w:cs="Times New Roman"/>
          <w:lang w:eastAsia="ru-RU"/>
        </w:rPr>
        <w:t>объекта:  62.4</w:t>
      </w:r>
      <w:proofErr w:type="gramEnd"/>
      <w:r w:rsidRPr="008C44AB">
        <w:rPr>
          <w:rFonts w:ascii="Times New Roman" w:eastAsia="Calibri" w:hAnsi="Times New Roman" w:cs="Times New Roman"/>
          <w:lang w:eastAsia="ru-RU"/>
        </w:rPr>
        <w:t xml:space="preserve"> </w:t>
      </w:r>
      <w:proofErr w:type="spellStart"/>
      <w:r w:rsidRPr="008C44AB">
        <w:rPr>
          <w:rFonts w:ascii="Times New Roman" w:eastAsia="Calibri" w:hAnsi="Times New Roman" w:cs="Times New Roman"/>
          <w:lang w:eastAsia="ru-RU"/>
        </w:rPr>
        <w:t>кв.м</w:t>
      </w:r>
      <w:proofErr w:type="spellEnd"/>
      <w:r w:rsidRPr="008C44AB">
        <w:rPr>
          <w:rFonts w:ascii="Times New Roman" w:eastAsia="Calibri" w:hAnsi="Times New Roman" w:cs="Times New Roman"/>
          <w:lang w:eastAsia="ru-RU"/>
        </w:rPr>
        <w:t>.</w:t>
      </w:r>
    </w:p>
    <w:p w14:paraId="1B5C61EB" w14:textId="12194A5E" w:rsidR="004B4788" w:rsidRDefault="008C44AB" w:rsidP="008C44A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8C44AB">
        <w:rPr>
          <w:rFonts w:ascii="Times New Roman" w:eastAsia="Calibri" w:hAnsi="Times New Roman" w:cs="Times New Roman"/>
          <w:lang w:eastAsia="ru-RU"/>
        </w:rPr>
        <w:t>Вид права, доля в праве: Общая долевая собственность, доля в праве 5/16.</w:t>
      </w:r>
    </w:p>
    <w:p w14:paraId="6F46C3C0" w14:textId="77777777" w:rsidR="008C44AB" w:rsidRDefault="008C44AB" w:rsidP="008C44AB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3D08CEC7" w:rsidR="00B62063" w:rsidRDefault="00C07035" w:rsidP="00590B2A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</w:t>
      </w:r>
      <w:r w:rsidR="00590B2A" w:rsidRPr="00590B2A">
        <w:rPr>
          <w:rFonts w:ascii="Times New Roman" w:eastAsia="Times New Roman" w:hAnsi="Times New Roman" w:cs="Times New Roman"/>
          <w:lang w:eastAsia="ru-RU"/>
        </w:rPr>
        <w:t>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</w:t>
      </w:r>
      <w:bookmarkStart w:id="0" w:name="_GoBack"/>
      <w:bookmarkEnd w:id="0"/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0262B125" w:rsidR="00EE65BF" w:rsidRDefault="008C44AB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8C44AB">
              <w:rPr>
                <w:rFonts w:ascii="Times New Roman" w:hAnsi="Times New Roman"/>
              </w:rPr>
              <w:t>Паталетовой</w:t>
            </w:r>
            <w:proofErr w:type="spellEnd"/>
            <w:r w:rsidRPr="008C44AB">
              <w:rPr>
                <w:rFonts w:ascii="Times New Roman" w:hAnsi="Times New Roman"/>
              </w:rPr>
              <w:t xml:space="preserve"> Анастасии Александровны (01.06.1983 года рождения, место рождения: пос. Горный Мошковского района Новосибирской области, СНИЛС № 150-696-248-75, ИНН 540126748788, адрес регистрации: 630084, г. Новосибирск, ул. Учительская, д.1а, кв.5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590B2A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590B2A"/>
    <w:rsid w:val="00667BAD"/>
    <w:rsid w:val="00681758"/>
    <w:rsid w:val="006A43E3"/>
    <w:rsid w:val="00764B97"/>
    <w:rsid w:val="00864CE6"/>
    <w:rsid w:val="008A4D95"/>
    <w:rsid w:val="008C44AB"/>
    <w:rsid w:val="00943E39"/>
    <w:rsid w:val="00B62063"/>
    <w:rsid w:val="00B97953"/>
    <w:rsid w:val="00C07035"/>
    <w:rsid w:val="00D847B4"/>
    <w:rsid w:val="00E111B7"/>
    <w:rsid w:val="00EC0F7B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7</cp:revision>
  <dcterms:created xsi:type="dcterms:W3CDTF">2023-10-10T13:08:00Z</dcterms:created>
  <dcterms:modified xsi:type="dcterms:W3CDTF">2024-01-24T10:13:00Z</dcterms:modified>
</cp:coreProperties>
</file>