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231727E3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2D012B" w:rsidRPr="002D012B">
        <w:rPr>
          <w:rFonts w:ascii="Times New Roman" w:hAnsi="Times New Roman"/>
        </w:rPr>
        <w:t xml:space="preserve"> </w:t>
      </w:r>
      <w:r w:rsidR="00E32209" w:rsidRPr="00E32209">
        <w:rPr>
          <w:rFonts w:ascii="Times New Roman" w:hAnsi="Times New Roman"/>
        </w:rPr>
        <w:t>Радченко Павл</w:t>
      </w:r>
      <w:r w:rsidR="00E32209">
        <w:rPr>
          <w:rFonts w:ascii="Times New Roman" w:hAnsi="Times New Roman"/>
        </w:rPr>
        <w:t>а</w:t>
      </w:r>
      <w:r w:rsidR="00E32209" w:rsidRPr="00E32209">
        <w:rPr>
          <w:rFonts w:ascii="Times New Roman" w:hAnsi="Times New Roman"/>
        </w:rPr>
        <w:t xml:space="preserve"> Сергеевич</w:t>
      </w:r>
      <w:r w:rsidR="00E32209">
        <w:rPr>
          <w:rFonts w:ascii="Times New Roman" w:hAnsi="Times New Roman"/>
        </w:rPr>
        <w:t>а</w:t>
      </w:r>
      <w:r w:rsidR="00E32209" w:rsidRPr="00E32209">
        <w:rPr>
          <w:rFonts w:ascii="Times New Roman" w:hAnsi="Times New Roman"/>
        </w:rPr>
        <w:t xml:space="preserve"> (дата/место рождения: 05.02.1983, город Новосибирск, СНИЛС 090011992 27, ИНН 540433230902, адрес регистрации: 630108, Новосибирская область, переулок Пархоменко, 1, пом. 53)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E32209">
        <w:rPr>
          <w:rFonts w:ascii="Times New Roman" w:hAnsi="Times New Roman"/>
        </w:rPr>
        <w:t>р</w:t>
      </w:r>
      <w:r w:rsidR="00E32209" w:rsidRPr="00E32209">
        <w:rPr>
          <w:rFonts w:ascii="Times New Roman" w:hAnsi="Times New Roman"/>
        </w:rPr>
        <w:t>ешени</w:t>
      </w:r>
      <w:r w:rsidR="00E32209">
        <w:rPr>
          <w:rFonts w:ascii="Times New Roman" w:hAnsi="Times New Roman"/>
        </w:rPr>
        <w:t>я</w:t>
      </w:r>
      <w:r w:rsidR="00E32209" w:rsidRPr="00E32209">
        <w:rPr>
          <w:rFonts w:ascii="Times New Roman" w:hAnsi="Times New Roman"/>
        </w:rPr>
        <w:t xml:space="preserve"> Арбитражного суда Новосибирской области от 30.10.2023 по делу № А45-27182/2023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286FF8F" w14:textId="77777777" w:rsidR="00E32209" w:rsidRPr="00E32209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Марка, модель: </w:t>
      </w:r>
      <w:r w:rsidR="00E32209" w:rsidRPr="00E32209">
        <w:rPr>
          <w:rFonts w:ascii="Times New Roman" w:eastAsia="Calibri" w:hAnsi="Times New Roman" w:cs="Times New Roman"/>
          <w:lang w:eastAsia="ru-RU"/>
        </w:rPr>
        <w:t xml:space="preserve">ФОРД </w:t>
      </w:r>
      <w:r w:rsidR="00E32209" w:rsidRPr="00E32209">
        <w:rPr>
          <w:rFonts w:ascii="Times New Roman" w:eastAsia="Calibri" w:hAnsi="Times New Roman" w:cs="Times New Roman"/>
          <w:lang w:val="en-US" w:eastAsia="ru-RU"/>
        </w:rPr>
        <w:t>FOCUS</w:t>
      </w:r>
    </w:p>
    <w:p w14:paraId="09DFDBC0" w14:textId="2AB39989" w:rsidR="00E03C6A" w:rsidRPr="00E32209" w:rsidRDefault="00E32209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32209">
        <w:rPr>
          <w:rFonts w:ascii="Times New Roman" w:eastAsia="Calibri" w:hAnsi="Times New Roman" w:cs="Times New Roman"/>
          <w:lang w:eastAsia="ru-RU"/>
        </w:rPr>
        <w:t>Год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E32209">
        <w:rPr>
          <w:rFonts w:ascii="Times New Roman" w:eastAsia="Calibri" w:hAnsi="Times New Roman" w:cs="Times New Roman"/>
          <w:lang w:eastAsia="ru-RU"/>
        </w:rPr>
        <w:t>выпуска</w:t>
      </w:r>
      <w:r w:rsidR="00B14F7C">
        <w:rPr>
          <w:rFonts w:ascii="Times New Roman" w:eastAsia="Calibri" w:hAnsi="Times New Roman" w:cs="Times New Roman"/>
          <w:lang w:eastAsia="ru-RU"/>
        </w:rPr>
        <w:t xml:space="preserve">: </w:t>
      </w:r>
      <w:r w:rsidRPr="00E32209">
        <w:rPr>
          <w:rFonts w:ascii="Times New Roman" w:eastAsia="Calibri" w:hAnsi="Times New Roman" w:cs="Times New Roman"/>
          <w:lang w:eastAsia="ru-RU"/>
        </w:rPr>
        <w:t>2008</w:t>
      </w:r>
    </w:p>
    <w:p w14:paraId="4C2AAABD" w14:textId="77777777" w:rsidR="00E32209" w:rsidRPr="00E32209" w:rsidRDefault="00E32209" w:rsidP="00E3220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32209">
        <w:rPr>
          <w:rFonts w:ascii="Times New Roman" w:eastAsia="Calibri" w:hAnsi="Times New Roman" w:cs="Times New Roman"/>
          <w:lang w:eastAsia="ru-RU"/>
        </w:rPr>
        <w:t>Государственный регистрационный</w:t>
      </w:r>
    </w:p>
    <w:p w14:paraId="2942B2C5" w14:textId="286871BB" w:rsidR="00B62063" w:rsidRDefault="00E32209" w:rsidP="00E3220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2209">
        <w:rPr>
          <w:rFonts w:ascii="Times New Roman" w:eastAsia="Calibri" w:hAnsi="Times New Roman" w:cs="Times New Roman"/>
          <w:lang w:eastAsia="ru-RU"/>
        </w:rPr>
        <w:t>номер</w:t>
      </w:r>
      <w:r w:rsidR="00B14F7C">
        <w:rPr>
          <w:rFonts w:ascii="Times New Roman" w:eastAsia="Calibri" w:hAnsi="Times New Roman" w:cs="Times New Roman"/>
          <w:lang w:eastAsia="ru-RU"/>
        </w:rPr>
        <w:t xml:space="preserve">: </w:t>
      </w:r>
      <w:r w:rsidRPr="00E32209">
        <w:rPr>
          <w:rFonts w:ascii="Times New Roman" w:eastAsia="Calibri" w:hAnsi="Times New Roman" w:cs="Times New Roman"/>
          <w:lang w:eastAsia="ru-RU"/>
        </w:rPr>
        <w:t>К178МР154</w:t>
      </w:r>
      <w:r w:rsidRPr="00E32209">
        <w:rPr>
          <w:rFonts w:ascii="Times New Roman" w:eastAsia="Calibri" w:hAnsi="Times New Roman" w:cs="Times New Roman"/>
          <w:lang w:eastAsia="ru-RU"/>
        </w:rPr>
        <w:cr/>
        <w:t>Номер кузова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Pr="00E32209">
        <w:rPr>
          <w:rFonts w:ascii="Times New Roman" w:eastAsia="Calibri" w:hAnsi="Times New Roman" w:cs="Times New Roman"/>
          <w:lang w:eastAsia="ru-RU"/>
        </w:rPr>
        <w:t>WF0HXXWPDH8S07287</w:t>
      </w:r>
    </w:p>
    <w:p w14:paraId="6B6FDC23" w14:textId="18C56135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E32209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4D96965E" w:rsidR="00EE65BF" w:rsidRDefault="00E93C0B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E93C0B">
              <w:rPr>
                <w:rFonts w:ascii="Times New Roman" w:hAnsi="Times New Roman"/>
              </w:rPr>
              <w:t>Радченко Павла Сергеевича (дата/место рождения: 05.02.1983, город Новосибирск, СНИЛС 090011992 27, ИНН 540433230902, адрес регистрации: 630108, Новосибирская область, переулок Пархоменко, 1, пом. 53)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62EF460E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1579E1" w:rsidRDefault="001579E1"/>
    <w:sectPr w:rsidR="00157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579E1"/>
    <w:rsid w:val="001B7B5C"/>
    <w:rsid w:val="001D0B82"/>
    <w:rsid w:val="002D012B"/>
    <w:rsid w:val="002E332F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D847B4"/>
    <w:rsid w:val="00E03C6A"/>
    <w:rsid w:val="00E111B7"/>
    <w:rsid w:val="00E32209"/>
    <w:rsid w:val="00E93C0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5</cp:revision>
  <dcterms:created xsi:type="dcterms:W3CDTF">2023-09-06T11:01:00Z</dcterms:created>
  <dcterms:modified xsi:type="dcterms:W3CDTF">2024-02-19T09:30:00Z</dcterms:modified>
</cp:coreProperties>
</file>