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E0AB5A1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391AF4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6C3BADE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8D6CED" w:rsidRPr="009718B1">
        <w:rPr>
          <w:rFonts w:ascii="Times New Roman" w:hAnsi="Times New Roman"/>
        </w:rPr>
        <w:t>Хадаевой Зарины Викторовны (д.р./м.р.: 30.01.1975, РСО-Алания, г. Беслан, ИНН 151105453484, СНИЛС 068-946-655-33, адрес: РСО-Алания, г. Владикавказ, ул. Владикавказская, д. 46, кв. 12)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Республики Северная Осетия-Алания от 15.12.2022 г. по делу № А61-5700/2022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FDB512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Лот № 1:</w:t>
      </w:r>
    </w:p>
    <w:p w14:paraId="4A18535F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1.Земельный участок:</w:t>
      </w:r>
    </w:p>
    <w:p w14:paraId="22434991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Кадастровый номер 15:06:0070136:3.</w:t>
      </w:r>
    </w:p>
    <w:p w14:paraId="0A6A024A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Назначение объекта недвижимости:Для ведения личного подсобного хозяйства.</w:t>
      </w:r>
    </w:p>
    <w:p w14:paraId="1FE696B8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Местоположение установлено относительно ориентира, расположенного в границах участка.</w:t>
      </w:r>
    </w:p>
    <w:p w14:paraId="6C30CF68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Почтовый адрес ориентира: Респ. Северная Осетия-Алания, р-н Ардонский, с.Коста, ул.Мамиева, д.5.</w:t>
      </w:r>
    </w:p>
    <w:p w14:paraId="2791BC53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Площадь объекта:3812+/-43.</w:t>
      </w:r>
    </w:p>
    <w:p w14:paraId="1CF2733A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Общая долевая собственность, 1/5</w:t>
      </w:r>
    </w:p>
    <w:p w14:paraId="1C3B3EF4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2.Здание:</w:t>
      </w:r>
    </w:p>
    <w:p w14:paraId="27EAEA0A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Кадастровый номер 15:06:0070129:14.</w:t>
      </w:r>
    </w:p>
    <w:p w14:paraId="7A213B79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Назначение объекта недвижимости: нежилое.</w:t>
      </w:r>
    </w:p>
    <w:p w14:paraId="67F399D9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Местоположение Российская Федерация, Респ. Северная Осетия-Алания, р-н Ардонский, с.Коста, ул. Мамиева, д.5.</w:t>
      </w:r>
    </w:p>
    <w:p w14:paraId="076214A5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Площадь объекта 21,4.</w:t>
      </w:r>
    </w:p>
    <w:p w14:paraId="58BEA640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Общая долевая собственность, 1/5</w:t>
      </w:r>
    </w:p>
    <w:p w14:paraId="24FCDAD1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3.Здание:</w:t>
      </w:r>
    </w:p>
    <w:p w14:paraId="1363372E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Кадастровый номер 15:06:0070136:41.</w:t>
      </w:r>
    </w:p>
    <w:p w14:paraId="60489C7A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Назначение объекта недвижимости:жилое.</w:t>
      </w:r>
    </w:p>
    <w:p w14:paraId="5CA7DA12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Местоположение Российская Федерация, Респ. Северная Осетия-Алания, р-н Ардонский, с.Коста, ул. Мамиева, д.5</w:t>
      </w:r>
    </w:p>
    <w:p w14:paraId="2E65D801" w14:textId="77777777" w:rsidR="008D6CED" w:rsidRPr="009718B1" w:rsidRDefault="008D6CED" w:rsidP="008D6CED">
      <w:pPr>
        <w:spacing w:after="0" w:line="240" w:lineRule="auto"/>
        <w:ind w:firstLine="567"/>
        <w:rPr>
          <w:rFonts w:ascii="Times New Roman" w:hAnsi="Times New Roman"/>
        </w:rPr>
      </w:pPr>
      <w:r w:rsidRPr="009718B1">
        <w:rPr>
          <w:rFonts w:ascii="Times New Roman" w:hAnsi="Times New Roman"/>
        </w:rPr>
        <w:t>Площадь объекта 59,7.</w:t>
      </w:r>
    </w:p>
    <w:p w14:paraId="141C74AF" w14:textId="77777777" w:rsidR="008D6CED" w:rsidRDefault="008D6CED" w:rsidP="008D6CED">
      <w:pPr>
        <w:spacing w:after="0" w:line="240" w:lineRule="auto"/>
        <w:ind w:firstLine="567"/>
        <w:rPr>
          <w:rFonts w:ascii="Times New Roman" w:eastAsia="Times New Roman" w:hAnsi="Times New Roman"/>
        </w:rPr>
      </w:pPr>
      <w:r w:rsidRPr="009718B1">
        <w:rPr>
          <w:rFonts w:ascii="Times New Roman" w:hAnsi="Times New Roman"/>
        </w:rPr>
        <w:t>Общая долевая собственность, 1/5.</w:t>
      </w:r>
    </w:p>
    <w:p w14:paraId="50E0A216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r w:rsidR="006771FB" w:rsidRPr="00753514">
        <w:rPr>
          <w:sz w:val="22"/>
          <w:szCs w:val="22"/>
        </w:rPr>
        <w:t>ридцати</w:t>
      </w:r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6641822" w14:textId="77777777" w:rsidR="008D6CED" w:rsidRP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>Получатель: Хадаева Зарина Викторовна</w:t>
      </w:r>
    </w:p>
    <w:p w14:paraId="38FE97E9" w14:textId="77777777" w:rsidR="008D6CED" w:rsidRP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>Р/с:40817810350171699581</w:t>
      </w:r>
    </w:p>
    <w:p w14:paraId="1A168B08" w14:textId="77777777" w:rsidR="008D6CED" w:rsidRP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>Банк получателя: ФИЛИАЛ "ЦЕНТРАЛЬНЫЙ" ПАО "СОВКОМБАНК"</w:t>
      </w:r>
    </w:p>
    <w:p w14:paraId="6DE06D06" w14:textId="77777777" w:rsidR="008D6CED" w:rsidRP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>Корр./счет банка: 30101810150040000763</w:t>
      </w:r>
    </w:p>
    <w:p w14:paraId="55C36515" w14:textId="77777777" w:rsidR="008D6CED" w:rsidRP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>БИК банка: 045004763</w:t>
      </w:r>
    </w:p>
    <w:p w14:paraId="4409B1AB" w14:textId="77777777" w:rsidR="008D6CED" w:rsidRP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>КПП банка:544543001</w:t>
      </w:r>
    </w:p>
    <w:p w14:paraId="03E87131" w14:textId="77777777" w:rsidR="008D6CED" w:rsidRDefault="008D6CED" w:rsidP="008D6CED">
      <w:pPr>
        <w:pStyle w:val="a3"/>
        <w:ind w:firstLine="567"/>
        <w:rPr>
          <w:sz w:val="22"/>
          <w:szCs w:val="22"/>
        </w:rPr>
      </w:pPr>
      <w:r w:rsidRPr="008D6CED">
        <w:rPr>
          <w:sz w:val="22"/>
          <w:szCs w:val="22"/>
        </w:rPr>
        <w:t>ИНН: 4401116480.</w:t>
      </w:r>
    </w:p>
    <w:p w14:paraId="71B9DDB9" w14:textId="4EA75158" w:rsidR="009B364D" w:rsidRPr="00753514" w:rsidRDefault="009B364D" w:rsidP="008D6CED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79E32A50" w:rsidR="00651567" w:rsidRPr="00753514" w:rsidRDefault="008D6CED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8D6CED">
              <w:rPr>
                <w:sz w:val="22"/>
                <w:szCs w:val="22"/>
                <w:lang w:val="ru-RU"/>
              </w:rPr>
              <w:t>Хадаевой Зарины Викторовны (д.р./м.р.: 30.01.1975, РСО-Алания, г. Беслан, ИНН 151105453484, СНИЛС 068-946-655-33, адрес: РСО-Алания, г. Владикавказ, ул. Владикавказская, д. 46, кв. 12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68EB5818" w14:textId="77777777" w:rsidR="008D6CED" w:rsidRPr="008D6CED" w:rsidRDefault="008D6CED" w:rsidP="008D6CE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>Получатель: Хадаева Зарина Викторовна</w:t>
            </w:r>
          </w:p>
          <w:p w14:paraId="279F6F48" w14:textId="77777777" w:rsidR="008D6CED" w:rsidRPr="008D6CED" w:rsidRDefault="008D6CED" w:rsidP="008D6CE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>Р/с:40817810350171699581</w:t>
            </w:r>
          </w:p>
          <w:p w14:paraId="2A7CD97A" w14:textId="77777777" w:rsidR="008D6CED" w:rsidRPr="008D6CED" w:rsidRDefault="008D6CED" w:rsidP="008D6CE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12AFD944" w14:textId="77777777" w:rsidR="008D6CED" w:rsidRPr="008D6CED" w:rsidRDefault="008D6CED" w:rsidP="008D6CE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F2EC52A" w14:textId="77777777" w:rsidR="008D6CED" w:rsidRPr="008D6CED" w:rsidRDefault="008D6CED" w:rsidP="008D6CE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404ED6B1" w14:textId="77777777" w:rsidR="008D6CED" w:rsidRPr="008D6CED" w:rsidRDefault="008D6CED" w:rsidP="008D6CE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4FCE6E13" w14:textId="77777777" w:rsidR="008D6CED" w:rsidRDefault="008D6CED" w:rsidP="008D6CED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8D6CED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7B2FC176" w14:textId="2B64A9AF" w:rsidR="009B364D" w:rsidRPr="00753514" w:rsidRDefault="009B364D" w:rsidP="008D6CED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000000" w:rsidRPr="00753514" w:rsidRDefault="00000000">
      <w:pPr>
        <w:rPr>
          <w:rFonts w:ascii="Times New Roman" w:hAnsi="Times New Roman"/>
        </w:rPr>
      </w:pPr>
    </w:p>
    <w:sectPr w:rsidR="00271CB3" w:rsidRPr="00753514" w:rsidSect="004B372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91AF4"/>
    <w:rsid w:val="003D60E1"/>
    <w:rsid w:val="003E5B92"/>
    <w:rsid w:val="004B3720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8D6CED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8</cp:revision>
  <cp:lastPrinted>2022-09-16T14:17:00Z</cp:lastPrinted>
  <dcterms:created xsi:type="dcterms:W3CDTF">2023-10-10T12:58:00Z</dcterms:created>
  <dcterms:modified xsi:type="dcterms:W3CDTF">2024-02-07T14:55:00Z</dcterms:modified>
</cp:coreProperties>
</file>