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6A3CCF" w14:textId="743F7298" w:rsidR="00C07035" w:rsidRDefault="00C07035" w:rsidP="00C07035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 xml:space="preserve">Договор о задатке № </w:t>
      </w:r>
      <w:r w:rsidR="0032610C">
        <w:rPr>
          <w:rFonts w:ascii="Times New Roman" w:eastAsia="Times New Roman" w:hAnsi="Times New Roman" w:cs="Times New Roman"/>
          <w:b/>
          <w:lang w:eastAsia="ru-RU"/>
        </w:rPr>
        <w:t>1</w:t>
      </w:r>
    </w:p>
    <w:p w14:paraId="75AB96F4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b/>
          <w:lang w:eastAsia="ru-RU"/>
        </w:rPr>
      </w:pPr>
    </w:p>
    <w:p w14:paraId="52CB12F7" w14:textId="2C4345F4" w:rsidR="00C07035" w:rsidRDefault="00C07035" w:rsidP="00C07035">
      <w:pPr>
        <w:spacing w:after="0" w:line="240" w:lineRule="auto"/>
        <w:ind w:firstLine="709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г. Москва</w:t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</w:r>
      <w:r>
        <w:rPr>
          <w:rFonts w:ascii="Times New Roman" w:eastAsia="Times New Roman" w:hAnsi="Times New Roman" w:cs="Times New Roman"/>
          <w:lang w:eastAsia="ru-RU"/>
        </w:rPr>
        <w:tab/>
        <w:t>«___» ________ 202</w:t>
      </w:r>
      <w:r w:rsidR="00B649CD">
        <w:rPr>
          <w:rFonts w:ascii="Times New Roman" w:eastAsia="Times New Roman" w:hAnsi="Times New Roman" w:cs="Times New Roman"/>
          <w:lang w:eastAsia="ru-RU"/>
        </w:rPr>
        <w:t>4</w:t>
      </w:r>
      <w:r>
        <w:rPr>
          <w:rFonts w:ascii="Times New Roman" w:eastAsia="Times New Roman" w:hAnsi="Times New Roman" w:cs="Times New Roman"/>
          <w:lang w:eastAsia="ru-RU"/>
        </w:rPr>
        <w:t xml:space="preserve"> г.</w:t>
      </w:r>
    </w:p>
    <w:p w14:paraId="53A35F2D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3D872C32" w14:textId="77777777" w:rsidR="00C07035" w:rsidRDefault="00C07035" w:rsidP="00C07035">
      <w:pPr>
        <w:spacing w:after="0" w:line="240" w:lineRule="auto"/>
        <w:rPr>
          <w:rFonts w:ascii="Times New Roman" w:eastAsia="Times New Roman" w:hAnsi="Times New Roman" w:cs="Times New Roman"/>
          <w:lang w:eastAsia="ru-RU"/>
        </w:rPr>
      </w:pPr>
    </w:p>
    <w:p w14:paraId="2AC36FF9" w14:textId="22B5A723" w:rsidR="004B4788" w:rsidRDefault="00EC0F7B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 w:rsidRPr="00EC0F7B">
        <w:rPr>
          <w:rFonts w:ascii="Times New Roman" w:hAnsi="Times New Roman"/>
        </w:rPr>
        <w:t xml:space="preserve">Финансовый управляющий </w:t>
      </w:r>
      <w:proofErr w:type="spellStart"/>
      <w:r w:rsidR="00DD4F1E" w:rsidRPr="00DD4F1E">
        <w:rPr>
          <w:rFonts w:ascii="Times New Roman" w:hAnsi="Times New Roman"/>
        </w:rPr>
        <w:t>Тугаевой</w:t>
      </w:r>
      <w:proofErr w:type="spellEnd"/>
      <w:r w:rsidR="00DD4F1E" w:rsidRPr="00DD4F1E">
        <w:rPr>
          <w:rFonts w:ascii="Times New Roman" w:hAnsi="Times New Roman"/>
        </w:rPr>
        <w:t xml:space="preserve"> </w:t>
      </w:r>
      <w:proofErr w:type="spellStart"/>
      <w:r w:rsidR="00DD4F1E" w:rsidRPr="00DD4F1E">
        <w:rPr>
          <w:rFonts w:ascii="Times New Roman" w:hAnsi="Times New Roman"/>
        </w:rPr>
        <w:t>Умутканым</w:t>
      </w:r>
      <w:proofErr w:type="spellEnd"/>
      <w:r w:rsidR="00DD4F1E" w:rsidRPr="00DD4F1E">
        <w:rPr>
          <w:rFonts w:ascii="Times New Roman" w:hAnsi="Times New Roman"/>
        </w:rPr>
        <w:t xml:space="preserve"> </w:t>
      </w:r>
      <w:proofErr w:type="spellStart"/>
      <w:r w:rsidR="00DD4F1E" w:rsidRPr="00DD4F1E">
        <w:rPr>
          <w:rFonts w:ascii="Times New Roman" w:hAnsi="Times New Roman"/>
        </w:rPr>
        <w:t>Садырадиновна</w:t>
      </w:r>
      <w:proofErr w:type="spellEnd"/>
      <w:r w:rsidR="00DD4F1E" w:rsidRPr="00DD4F1E">
        <w:rPr>
          <w:rFonts w:ascii="Times New Roman" w:hAnsi="Times New Roman"/>
        </w:rPr>
        <w:t xml:space="preserve"> (ИНН: 341800669678; адрес регистрации: Волгоградская область, Николаевский район, г. Николаевск, </w:t>
      </w:r>
      <w:proofErr w:type="spellStart"/>
      <w:r w:rsidR="00DD4F1E" w:rsidRPr="00DD4F1E">
        <w:rPr>
          <w:rFonts w:ascii="Times New Roman" w:hAnsi="Times New Roman"/>
        </w:rPr>
        <w:t>пр</w:t>
      </w:r>
      <w:proofErr w:type="spellEnd"/>
      <w:r w:rsidR="00DD4F1E" w:rsidRPr="00DD4F1E">
        <w:rPr>
          <w:rFonts w:ascii="Times New Roman" w:hAnsi="Times New Roman"/>
        </w:rPr>
        <w:t xml:space="preserve">-д Павлова, д. 3; данные о рождении: 05.05.1960 года рождения; место рождения: с/з </w:t>
      </w:r>
      <w:proofErr w:type="spellStart"/>
      <w:r w:rsidR="00DD4F1E" w:rsidRPr="00DD4F1E">
        <w:rPr>
          <w:rFonts w:ascii="Times New Roman" w:hAnsi="Times New Roman"/>
        </w:rPr>
        <w:t>Вербенский</w:t>
      </w:r>
      <w:proofErr w:type="spellEnd"/>
      <w:r w:rsidR="00DD4F1E" w:rsidRPr="00DD4F1E">
        <w:rPr>
          <w:rFonts w:ascii="Times New Roman" w:hAnsi="Times New Roman"/>
        </w:rPr>
        <w:t xml:space="preserve"> Николаевского района Волгоградской области; СНИЛС: 055-997-656-34) Ускова Екатерина Аркадьевна (ИНН 540700329110, СНИЛС 152-329-825 59) - член НПС СОПАУ "Альянс управляющих" (ОГРН 1032307154285, ИНН 2312102570, адрес: г. Краснодар, ул. Северная, д.309), действующая на основании Решения Арбитражного суда Волгоградской области от 01.11.2022 по делу № А12-24775/2022</w:t>
      </w:r>
      <w:r w:rsidR="00C07035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07035">
        <w:rPr>
          <w:rFonts w:ascii="Times New Roman" w:eastAsia="Times New Roman" w:hAnsi="Times New Roman" w:cs="Times New Roman"/>
          <w:snapToGrid w:val="0"/>
          <w:lang w:eastAsia="ru-RU"/>
        </w:rPr>
        <w:t>именуемый в дальнейшем «Организатор торгов», с одной стороны</w:t>
      </w:r>
      <w:r w:rsidR="00C07035">
        <w:rPr>
          <w:rFonts w:ascii="Times New Roman" w:eastAsia="Times New Roman" w:hAnsi="Times New Roman" w:cs="Times New Roman"/>
          <w:lang w:eastAsia="ru-RU"/>
        </w:rPr>
        <w:t>, и ______________ в лице________, действующего(ей) на основании __________________, именуемый (</w:t>
      </w:r>
      <w:proofErr w:type="spellStart"/>
      <w:r w:rsidR="00C07035">
        <w:rPr>
          <w:rFonts w:ascii="Times New Roman" w:eastAsia="Times New Roman" w:hAnsi="Times New Roman" w:cs="Times New Roman"/>
          <w:lang w:eastAsia="ru-RU"/>
        </w:rPr>
        <w:t>ая</w:t>
      </w:r>
      <w:proofErr w:type="spellEnd"/>
      <w:r w:rsidR="00C07035">
        <w:rPr>
          <w:rFonts w:ascii="Times New Roman" w:eastAsia="Times New Roman" w:hAnsi="Times New Roman" w:cs="Times New Roman"/>
          <w:lang w:eastAsia="ru-RU"/>
        </w:rPr>
        <w:t>) в дальнейшем «Претендент», с другой стороны, заключили настоящий Договор о задатке (далее именуемый «Договор») о нижеследующем:</w:t>
      </w:r>
    </w:p>
    <w:p w14:paraId="653B3ABD" w14:textId="4225448B" w:rsidR="00C07035" w:rsidRPr="00585962" w:rsidRDefault="00C07035" w:rsidP="0058596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="00EC0F7B">
        <w:rPr>
          <w:rFonts w:ascii="Times New Roman" w:eastAsia="Times New Roman" w:hAnsi="Times New Roman" w:cs="Times New Roman"/>
          <w:lang w:eastAsia="ru-RU"/>
        </w:rPr>
        <w:t xml:space="preserve"> </w:t>
      </w:r>
    </w:p>
    <w:p w14:paraId="2F4D5DC7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Лот № 1:</w:t>
      </w:r>
    </w:p>
    <w:p w14:paraId="46136F4A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Вид объекта недвижимости</w:t>
      </w:r>
    </w:p>
    <w:p w14:paraId="72A1351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Земельный участок</w:t>
      </w:r>
    </w:p>
    <w:p w14:paraId="2D7F5B19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Кадастровый номер</w:t>
      </w:r>
    </w:p>
    <w:p w14:paraId="09D6A587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34:18:040004:706</w:t>
      </w:r>
    </w:p>
    <w:p w14:paraId="0A98DE8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Назначение объекта недвижимости</w:t>
      </w:r>
    </w:p>
    <w:p w14:paraId="259E64A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Для сельскохозяйственного производства</w:t>
      </w:r>
    </w:p>
    <w:p w14:paraId="4888DCB9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Местоположение</w:t>
      </w:r>
    </w:p>
    <w:p w14:paraId="45886E90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Волгоградская область, Николаевский район, в границах бывшего АОЗТ «</w:t>
      </w:r>
      <w:proofErr w:type="spellStart"/>
      <w:r w:rsidRPr="00DD4F1E">
        <w:rPr>
          <w:rFonts w:ascii="Times New Roman" w:eastAsia="Calibri" w:hAnsi="Times New Roman" w:cs="Times New Roman"/>
          <w:lang w:eastAsia="ru-RU"/>
        </w:rPr>
        <w:t>Вербенское</w:t>
      </w:r>
      <w:proofErr w:type="spellEnd"/>
      <w:r w:rsidRPr="00DD4F1E">
        <w:rPr>
          <w:rFonts w:ascii="Times New Roman" w:eastAsia="Calibri" w:hAnsi="Times New Roman" w:cs="Times New Roman"/>
          <w:lang w:eastAsia="ru-RU"/>
        </w:rPr>
        <w:t xml:space="preserve">», на территории Барановского </w:t>
      </w:r>
      <w:proofErr w:type="spellStart"/>
      <w:r w:rsidRPr="00DD4F1E">
        <w:rPr>
          <w:rFonts w:ascii="Times New Roman" w:eastAsia="Calibri" w:hAnsi="Times New Roman" w:cs="Times New Roman"/>
          <w:lang w:eastAsia="ru-RU"/>
        </w:rPr>
        <w:t>с.п</w:t>
      </w:r>
      <w:proofErr w:type="spellEnd"/>
      <w:r w:rsidRPr="00DD4F1E">
        <w:rPr>
          <w:rFonts w:ascii="Times New Roman" w:eastAsia="Calibri" w:hAnsi="Times New Roman" w:cs="Times New Roman"/>
          <w:lang w:eastAsia="ru-RU"/>
        </w:rPr>
        <w:t>.</w:t>
      </w:r>
    </w:p>
    <w:p w14:paraId="1E065D7C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Площадь объекта</w:t>
      </w:r>
    </w:p>
    <w:p w14:paraId="753D2959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688000+/-7258</w:t>
      </w:r>
    </w:p>
    <w:p w14:paraId="46682A3A" w14:textId="77777777" w:rsidR="00DD4F1E" w:rsidRPr="00DD4F1E" w:rsidRDefault="00DD4F1E" w:rsidP="00DD4F1E">
      <w:pPr>
        <w:spacing w:after="0" w:line="240" w:lineRule="auto"/>
        <w:ind w:firstLine="567"/>
        <w:rPr>
          <w:rFonts w:ascii="Times New Roman" w:eastAsia="Calibri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Вид права, доля в праве</w:t>
      </w:r>
    </w:p>
    <w:p w14:paraId="18BF7BB3" w14:textId="2528C651" w:rsidR="00EF49A1" w:rsidRDefault="00DD4F1E" w:rsidP="00DD4F1E">
      <w:pPr>
        <w:spacing w:after="0" w:line="240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 w:rsidRPr="00DD4F1E">
        <w:rPr>
          <w:rFonts w:ascii="Times New Roman" w:eastAsia="Calibri" w:hAnsi="Times New Roman" w:cs="Times New Roman"/>
          <w:lang w:eastAsia="ru-RU"/>
        </w:rPr>
        <w:t>Общая долевая собственность, 1/4</w:t>
      </w:r>
    </w:p>
    <w:p w14:paraId="1729ACF6" w14:textId="162E1337" w:rsidR="00B62063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Претендент перечисляет задаток в размере </w:t>
      </w:r>
      <w:r w:rsidR="00681758">
        <w:rPr>
          <w:rFonts w:ascii="Times New Roman" w:eastAsia="Times New Roman" w:hAnsi="Times New Roman" w:cs="Times New Roman"/>
          <w:lang w:eastAsia="ru-RU"/>
        </w:rPr>
        <w:t>10</w:t>
      </w:r>
      <w:r>
        <w:rPr>
          <w:rFonts w:ascii="Times New Roman" w:eastAsia="Times New Roman" w:hAnsi="Times New Roman" w:cs="Times New Roman"/>
          <w:lang w:eastAsia="ru-RU"/>
        </w:rPr>
        <w:t xml:space="preserve">% от начальной стоимости имущества (далее – «Задаток»), на расчетный счет </w:t>
      </w:r>
      <w:r w:rsidR="0032610C">
        <w:rPr>
          <w:rFonts w:ascii="Times New Roman" w:eastAsia="Times New Roman" w:hAnsi="Times New Roman" w:cs="Times New Roman"/>
          <w:lang w:eastAsia="ru-RU"/>
        </w:rPr>
        <w:t xml:space="preserve">оператора торгов: </w:t>
      </w:r>
      <w:r w:rsidR="00B649CD" w:rsidRPr="00B649CD">
        <w:rPr>
          <w:rFonts w:ascii="Times New Roman" w:eastAsia="Times New Roman" w:hAnsi="Times New Roman" w:cs="Times New Roman"/>
          <w:lang w:eastAsia="ru-RU"/>
        </w:rPr>
        <w:t>ООО "СОПТ – ЮЭТП", юр. адрес: 121069, Российская Федерация, г. Москва, Борисоглебский переулок, дом 13, стр. 1, помещение №6; ; ИНН 3444181058; КПП 770401001; ОГРН 1103444006302; р/счет 40702810423240007411; ФИЛИАЛ "НОВОСИБИРСКИЙ" АО "АЛЬФА-БАНК", к/счет 30101810600000000774, БИК 045004774.</w:t>
      </w:r>
    </w:p>
    <w:p w14:paraId="7D2D37C0" w14:textId="6F652AD9" w:rsidR="00C07035" w:rsidRDefault="00C07035" w:rsidP="00C07035">
      <w:pPr>
        <w:spacing w:after="200" w:line="276" w:lineRule="auto"/>
        <w:ind w:firstLine="567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   1. 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4AC0C659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60861913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137CD874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378898DB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незаключения им договора купли-продажи с финансовым управляющим в установленные сроки, а также в случае неперечисления денежных </w:t>
      </w:r>
      <w:r>
        <w:rPr>
          <w:rFonts w:ascii="Times New Roman" w:eastAsia="Times New Roman" w:hAnsi="Times New Roman" w:cs="Times New Roman"/>
          <w:lang w:eastAsia="ru-RU"/>
        </w:rPr>
        <w:lastRenderedPageBreak/>
        <w:t xml:space="preserve">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0E5CE4AD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6. По всем вопросам, не указанным в Договоре, стороны руководствуются законодательством Российской Федерации. </w:t>
      </w:r>
    </w:p>
    <w:p w14:paraId="1CBD6F88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 xml:space="preserve">7. В случае возникновения споров по Договору или в связи с ним они подлежат рассмотрению в Арбитражном суде или в суде общей юрисдикции в соответствии с правилами подсудности. </w:t>
      </w:r>
    </w:p>
    <w:p w14:paraId="2A6C6E1A" w14:textId="77777777" w:rsidR="00C07035" w:rsidRDefault="00C07035" w:rsidP="00C0703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lang w:eastAsia="ru-RU"/>
        </w:rPr>
      </w:pPr>
    </w:p>
    <w:p w14:paraId="1CC8B00B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  <w:r>
        <w:rPr>
          <w:rFonts w:ascii="Times New Roman" w:eastAsia="Times New Roman" w:hAnsi="Times New Roman" w:cs="Times New Roman"/>
          <w:b/>
          <w:lang w:eastAsia="ru-RU"/>
        </w:rPr>
        <w:t>Место нахождения и банковские реквизиты сторон.</w:t>
      </w:r>
    </w:p>
    <w:p w14:paraId="5A164C3E" w14:textId="77777777" w:rsidR="00C07035" w:rsidRDefault="00C07035" w:rsidP="00C07035">
      <w:pPr>
        <w:spacing w:after="0" w:line="240" w:lineRule="auto"/>
        <w:jc w:val="center"/>
        <w:rPr>
          <w:rFonts w:ascii="Calibri" w:eastAsia="Times New Roman" w:hAnsi="Calibri" w:cs="Times New Roman"/>
          <w:b/>
          <w:lang w:eastAsia="ru-RU"/>
        </w:rPr>
      </w:pPr>
    </w:p>
    <w:tbl>
      <w:tblPr>
        <w:tblW w:w="9990" w:type="dxa"/>
        <w:tblLayout w:type="fixed"/>
        <w:tblLook w:val="01E0" w:firstRow="1" w:lastRow="1" w:firstColumn="1" w:lastColumn="1" w:noHBand="0" w:noVBand="0"/>
      </w:tblPr>
      <w:tblGrid>
        <w:gridCol w:w="3886"/>
        <w:gridCol w:w="1102"/>
        <w:gridCol w:w="4577"/>
        <w:gridCol w:w="425"/>
      </w:tblGrid>
      <w:tr w:rsidR="00C07035" w14:paraId="36C5CA77" w14:textId="77777777" w:rsidTr="00C07035">
        <w:trPr>
          <w:gridAfter w:val="1"/>
          <w:wAfter w:w="425" w:type="dxa"/>
        </w:trPr>
        <w:tc>
          <w:tcPr>
            <w:tcW w:w="3886" w:type="dxa"/>
            <w:hideMark/>
          </w:tcPr>
          <w:p w14:paraId="2477D3D9" w14:textId="77777777" w:rsidR="00C07035" w:rsidRDefault="00C07035">
            <w:pPr>
              <w:spacing w:after="20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5679" w:type="dxa"/>
            <w:gridSpan w:val="2"/>
            <w:hideMark/>
          </w:tcPr>
          <w:p w14:paraId="2406DFD6" w14:textId="77777777" w:rsidR="00C07035" w:rsidRDefault="00C0703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Претендент</w:t>
            </w:r>
          </w:p>
        </w:tc>
      </w:tr>
      <w:tr w:rsidR="00C07035" w14:paraId="2BA5EDA0" w14:textId="77777777" w:rsidTr="00C07035">
        <w:trPr>
          <w:trHeight w:val="490"/>
        </w:trPr>
        <w:tc>
          <w:tcPr>
            <w:tcW w:w="49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FCCCDF" w14:textId="47607B82" w:rsidR="001D0B82" w:rsidRDefault="00B62063" w:rsidP="00EE65BF">
            <w:pPr>
              <w:autoSpaceDE w:val="0"/>
              <w:autoSpaceDN w:val="0"/>
              <w:spacing w:before="240" w:after="0"/>
              <w:jc w:val="both"/>
              <w:rPr>
                <w:rFonts w:ascii="Times New Roman" w:eastAsia="Calibri" w:hAnsi="Times New Roman" w:cs="Times New Roman"/>
              </w:rPr>
            </w:pPr>
            <w:r w:rsidRPr="00B62063">
              <w:rPr>
                <w:rFonts w:ascii="Times New Roman" w:eastAsia="Calibri" w:hAnsi="Times New Roman" w:cs="Times New Roman"/>
              </w:rPr>
              <w:t xml:space="preserve">Финансовый управляющий </w:t>
            </w:r>
            <w:r w:rsidR="0032610C">
              <w:rPr>
                <w:rFonts w:ascii="Times New Roman" w:eastAsia="Calibri" w:hAnsi="Times New Roman" w:cs="Times New Roman"/>
              </w:rPr>
              <w:t xml:space="preserve">Ускова </w:t>
            </w:r>
            <w:proofErr w:type="gramStart"/>
            <w:r w:rsidR="0032610C">
              <w:rPr>
                <w:rFonts w:ascii="Times New Roman" w:eastAsia="Calibri" w:hAnsi="Times New Roman" w:cs="Times New Roman"/>
              </w:rPr>
              <w:t>Е.А</w:t>
            </w:r>
            <w:proofErr w:type="gramEnd"/>
          </w:p>
          <w:p w14:paraId="518493BB" w14:textId="46D3C4F2" w:rsidR="00EE65BF" w:rsidRDefault="00DD4F1E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  <w:proofErr w:type="spellStart"/>
            <w:r w:rsidRPr="00DD4F1E">
              <w:rPr>
                <w:rFonts w:ascii="Times New Roman" w:eastAsia="Calibri" w:hAnsi="Times New Roman" w:cs="Times New Roman"/>
              </w:rPr>
              <w:t>Тугаевой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Умутканым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Садырадиновна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(ИНН: 341800669678; адрес регистрации: Волгоградская область, Николаевский район, г. Николаевск,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пр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-д Павлова, д. 3; данные о рождении: 05.05.1960 года рождения; место рождения: с/з </w:t>
            </w:r>
            <w:proofErr w:type="spellStart"/>
            <w:r w:rsidRPr="00DD4F1E">
              <w:rPr>
                <w:rFonts w:ascii="Times New Roman" w:eastAsia="Calibri" w:hAnsi="Times New Roman" w:cs="Times New Roman"/>
              </w:rPr>
              <w:t>Вербенский</w:t>
            </w:r>
            <w:proofErr w:type="spellEnd"/>
            <w:r w:rsidRPr="00DD4F1E">
              <w:rPr>
                <w:rFonts w:ascii="Times New Roman" w:eastAsia="Calibri" w:hAnsi="Times New Roman" w:cs="Times New Roman"/>
              </w:rPr>
              <w:t xml:space="preserve"> Николаевского района Волгоградской области; СНИЛС: 055-997-656-34</w:t>
            </w:r>
            <w:r w:rsidR="00EC0F7B" w:rsidRPr="00EC0F7B">
              <w:rPr>
                <w:rFonts w:ascii="Times New Roman" w:eastAsia="Calibri" w:hAnsi="Times New Roman" w:cs="Times New Roman"/>
              </w:rPr>
              <w:t xml:space="preserve">) </w:t>
            </w:r>
            <w:r w:rsidR="00EC0F7B">
              <w:rPr>
                <w:rFonts w:ascii="Times New Roman" w:eastAsia="Calibri" w:hAnsi="Times New Roman" w:cs="Times New Roman"/>
              </w:rPr>
              <w:t xml:space="preserve"> </w:t>
            </w:r>
          </w:p>
          <w:p w14:paraId="17127EBF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140EF75" w14:textId="77777777" w:rsidR="00EE65BF" w:rsidRDefault="00EE65BF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2AE407ED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6691AA35" w14:textId="77777777" w:rsidR="00585962" w:rsidRDefault="00585962" w:rsidP="001B7B5C">
            <w:pPr>
              <w:spacing w:after="200" w:line="240" w:lineRule="auto"/>
              <w:rPr>
                <w:rFonts w:ascii="Times New Roman" w:eastAsia="Calibri" w:hAnsi="Times New Roman" w:cs="Times New Roman"/>
              </w:rPr>
            </w:pPr>
          </w:p>
          <w:p w14:paraId="03042DC9" w14:textId="0910DA41" w:rsidR="00C07035" w:rsidRDefault="001B7B5C" w:rsidP="001B7B5C">
            <w:pPr>
              <w:spacing w:after="20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1B7B5C">
              <w:rPr>
                <w:rFonts w:ascii="Times New Roman" w:eastAsia="Calibri" w:hAnsi="Times New Roman" w:cs="Times New Roman"/>
              </w:rPr>
              <w:t>______________________</w:t>
            </w:r>
            <w:r w:rsidR="0032610C">
              <w:rPr>
                <w:rFonts w:ascii="Times New Roman" w:eastAsia="Calibri" w:hAnsi="Times New Roman" w:cs="Times New Roman"/>
              </w:rPr>
              <w:t>______</w:t>
            </w:r>
            <w:r w:rsidRPr="001B7B5C">
              <w:rPr>
                <w:rFonts w:ascii="Times New Roman" w:eastAsia="Calibri" w:hAnsi="Times New Roman" w:cs="Times New Roman"/>
              </w:rPr>
              <w:t xml:space="preserve">__/ </w:t>
            </w:r>
            <w:r w:rsidR="0032610C">
              <w:rPr>
                <w:rFonts w:ascii="Times New Roman" w:eastAsia="Calibri" w:hAnsi="Times New Roman" w:cs="Times New Roman"/>
              </w:rPr>
              <w:t>Ускова Е.А.</w:t>
            </w:r>
            <w:r w:rsidRPr="001B7B5C">
              <w:rPr>
                <w:rFonts w:ascii="Times New Roman" w:eastAsia="Calibri" w:hAnsi="Times New Roman" w:cs="Times New Roman"/>
              </w:rPr>
              <w:t xml:space="preserve"> /</w:t>
            </w:r>
          </w:p>
        </w:tc>
        <w:tc>
          <w:tcPr>
            <w:tcW w:w="50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5D25A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7A42E6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F654A1F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9559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BB44809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E3C4920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9CE31E2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12F90C00" w14:textId="7B0E6BE4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171B3C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F7EC89F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210A1B2B" w14:textId="77777777" w:rsidR="0032610C" w:rsidRDefault="0032610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34DF965" w14:textId="77777777" w:rsidR="00667BAD" w:rsidRDefault="00667BA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774E2461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0BD688EA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404F2D3C" w14:textId="692F65BF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5A5F34A4" w14:textId="77777777" w:rsidR="001B7B5C" w:rsidRDefault="001B7B5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  <w:p w14:paraId="331A2924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_________________/_______________________/</w:t>
            </w:r>
          </w:p>
          <w:p w14:paraId="0DA91C0E" w14:textId="77777777" w:rsidR="00C07035" w:rsidRDefault="00C0703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</w:p>
        </w:tc>
      </w:tr>
    </w:tbl>
    <w:p w14:paraId="1799D0DE" w14:textId="77777777" w:rsidR="00C07035" w:rsidRDefault="00C07035" w:rsidP="00C07035">
      <w:pPr>
        <w:spacing w:after="200" w:line="276" w:lineRule="auto"/>
        <w:rPr>
          <w:rFonts w:ascii="Calibri" w:eastAsia="Times New Roman" w:hAnsi="Calibri" w:cs="Times New Roman"/>
          <w:lang w:eastAsia="ru-RU"/>
        </w:rPr>
      </w:pPr>
    </w:p>
    <w:p w14:paraId="02EEA1E7" w14:textId="77777777" w:rsidR="00C07035" w:rsidRDefault="00C07035" w:rsidP="00C07035"/>
    <w:p w14:paraId="34366341" w14:textId="77777777" w:rsidR="00000000" w:rsidRDefault="00000000"/>
    <w:sectPr w:rsidR="00271C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4D95"/>
    <w:rsid w:val="00116E01"/>
    <w:rsid w:val="001B7B5C"/>
    <w:rsid w:val="001D0B82"/>
    <w:rsid w:val="002121E5"/>
    <w:rsid w:val="00222E23"/>
    <w:rsid w:val="0032610C"/>
    <w:rsid w:val="004B4788"/>
    <w:rsid w:val="004D7B1F"/>
    <w:rsid w:val="00585962"/>
    <w:rsid w:val="00667BAD"/>
    <w:rsid w:val="00681758"/>
    <w:rsid w:val="006A43E3"/>
    <w:rsid w:val="00764B97"/>
    <w:rsid w:val="00864CE6"/>
    <w:rsid w:val="008A4D95"/>
    <w:rsid w:val="00943E39"/>
    <w:rsid w:val="009718B1"/>
    <w:rsid w:val="00B62063"/>
    <w:rsid w:val="00B649CD"/>
    <w:rsid w:val="00B97953"/>
    <w:rsid w:val="00C07035"/>
    <w:rsid w:val="00D847B4"/>
    <w:rsid w:val="00DD4F1E"/>
    <w:rsid w:val="00E111B7"/>
    <w:rsid w:val="00EC0F7B"/>
    <w:rsid w:val="00EE65BF"/>
    <w:rsid w:val="00EF49A1"/>
    <w:rsid w:val="00FE0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D8D0"/>
  <w15:chartTrackingRefBased/>
  <w15:docId w15:val="{4DD42683-EF32-45D3-A97F-CC10D2179C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07035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unhideWhenUsed/>
    <w:rsid w:val="00C07035"/>
    <w:pPr>
      <w:autoSpaceDE w:val="0"/>
      <w:autoSpaceDN w:val="0"/>
      <w:spacing w:after="0" w:line="240" w:lineRule="auto"/>
      <w:jc w:val="both"/>
    </w:pPr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a4">
    <w:name w:val="Основной текст Знак"/>
    <w:basedOn w:val="a0"/>
    <w:link w:val="a3"/>
    <w:semiHidden/>
    <w:rsid w:val="00C07035"/>
    <w:rPr>
      <w:rFonts w:ascii="Times New Roman" w:eastAsia="Calibri" w:hAnsi="Times New Roman" w:cs="Times New Roman"/>
      <w:sz w:val="24"/>
      <w:szCs w:val="24"/>
      <w:lang w:val="x-none" w:eastAsia="ru-RU"/>
    </w:rPr>
  </w:style>
  <w:style w:type="character" w:customStyle="1" w:styleId="paragraph">
    <w:name w:val="paragraph"/>
    <w:rsid w:val="004D7B1F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0809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622</Words>
  <Characters>3547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Ветрова Анна Валерьевна</dc:creator>
  <cp:keywords/>
  <dc:description/>
  <cp:lastModifiedBy>activaciya333037@outlook.com</cp:lastModifiedBy>
  <cp:revision>8</cp:revision>
  <dcterms:created xsi:type="dcterms:W3CDTF">2023-10-10T13:08:00Z</dcterms:created>
  <dcterms:modified xsi:type="dcterms:W3CDTF">2024-02-08T08:41:00Z</dcterms:modified>
</cp:coreProperties>
</file>