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AF1" w:rsidRPr="00B15AF1" w:rsidRDefault="00B15AF1" w:rsidP="00200FF6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AF1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B15AF1" w:rsidRPr="00B15AF1" w:rsidRDefault="00B15AF1" w:rsidP="00200FF6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AF1">
        <w:rPr>
          <w:rFonts w:ascii="Times New Roman" w:hAnsi="Times New Roman" w:cs="Times New Roman"/>
          <w:b/>
          <w:sz w:val="24"/>
          <w:szCs w:val="24"/>
        </w:rPr>
        <w:t>купли-продажи имущества по итогам проведения торгов</w:t>
      </w:r>
    </w:p>
    <w:p w:rsidR="00B15AF1" w:rsidRPr="00B15AF1" w:rsidRDefault="00B15AF1" w:rsidP="00200FF6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AF1" w:rsidRPr="00B15AF1" w:rsidRDefault="00B15AF1" w:rsidP="00200FF6">
      <w:pPr>
        <w:widowControl w:val="0"/>
        <w:autoSpaceDE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15AF1">
        <w:rPr>
          <w:rFonts w:ascii="Times New Roman" w:hAnsi="Times New Roman" w:cs="Times New Roman"/>
          <w:bCs/>
          <w:sz w:val="24"/>
          <w:szCs w:val="24"/>
        </w:rPr>
        <w:t>г. Омск</w:t>
      </w:r>
      <w:r w:rsidRPr="00B15AF1">
        <w:rPr>
          <w:rFonts w:ascii="Times New Roman" w:hAnsi="Times New Roman" w:cs="Times New Roman"/>
          <w:bCs/>
          <w:sz w:val="24"/>
          <w:szCs w:val="24"/>
        </w:rPr>
        <w:tab/>
      </w:r>
      <w:r w:rsidRPr="00B15AF1">
        <w:rPr>
          <w:rFonts w:ascii="Times New Roman" w:hAnsi="Times New Roman" w:cs="Times New Roman"/>
          <w:bCs/>
          <w:sz w:val="24"/>
          <w:szCs w:val="24"/>
        </w:rPr>
        <w:tab/>
      </w:r>
      <w:r w:rsidRPr="00B15AF1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           </w:t>
      </w:r>
      <w:proofErr w:type="gramStart"/>
      <w:r w:rsidRPr="00B15AF1">
        <w:rPr>
          <w:rFonts w:ascii="Times New Roman" w:hAnsi="Times New Roman" w:cs="Times New Roman"/>
          <w:bCs/>
          <w:sz w:val="24"/>
          <w:szCs w:val="24"/>
        </w:rPr>
        <w:t xml:space="preserve">   «</w:t>
      </w:r>
      <w:proofErr w:type="gramEnd"/>
      <w:r w:rsidR="008C2FF5">
        <w:rPr>
          <w:rFonts w:ascii="Times New Roman" w:hAnsi="Times New Roman" w:cs="Times New Roman"/>
          <w:bCs/>
          <w:sz w:val="24"/>
          <w:szCs w:val="24"/>
        </w:rPr>
        <w:t>20</w:t>
      </w:r>
      <w:r w:rsidRPr="00B15AF1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07531E">
        <w:rPr>
          <w:rFonts w:ascii="Times New Roman" w:hAnsi="Times New Roman" w:cs="Times New Roman"/>
          <w:bCs/>
          <w:sz w:val="24"/>
          <w:szCs w:val="24"/>
        </w:rPr>
        <w:t>дека</w:t>
      </w:r>
      <w:r w:rsidR="002C6032">
        <w:rPr>
          <w:rFonts w:ascii="Times New Roman" w:hAnsi="Times New Roman" w:cs="Times New Roman"/>
          <w:bCs/>
          <w:sz w:val="24"/>
          <w:szCs w:val="24"/>
        </w:rPr>
        <w:t>бря</w:t>
      </w:r>
      <w:r w:rsidRPr="00B15AF1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="00287D66">
        <w:rPr>
          <w:rFonts w:ascii="Times New Roman" w:hAnsi="Times New Roman" w:cs="Times New Roman"/>
          <w:bCs/>
          <w:sz w:val="24"/>
          <w:szCs w:val="24"/>
        </w:rPr>
        <w:t>2</w:t>
      </w:r>
      <w:r w:rsidR="002C6032">
        <w:rPr>
          <w:rFonts w:ascii="Times New Roman" w:hAnsi="Times New Roman" w:cs="Times New Roman"/>
          <w:bCs/>
          <w:sz w:val="24"/>
          <w:szCs w:val="24"/>
        </w:rPr>
        <w:t>3</w:t>
      </w:r>
      <w:r w:rsidRPr="00B15AF1">
        <w:rPr>
          <w:rFonts w:ascii="Times New Roman" w:hAnsi="Times New Roman" w:cs="Times New Roman"/>
          <w:bCs/>
          <w:sz w:val="24"/>
          <w:szCs w:val="24"/>
        </w:rPr>
        <w:t xml:space="preserve"> г.</w:t>
      </w:r>
    </w:p>
    <w:p w:rsidR="00B15AF1" w:rsidRPr="008C2FF5" w:rsidRDefault="00287D66" w:rsidP="00200FF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2C69">
        <w:rPr>
          <w:rFonts w:ascii="Times New Roman" w:hAnsi="Times New Roman" w:cs="Times New Roman"/>
          <w:sz w:val="24"/>
          <w:szCs w:val="24"/>
        </w:rPr>
        <w:t xml:space="preserve">Организатор торгов – </w:t>
      </w:r>
      <w:r w:rsidR="005E3B54" w:rsidRPr="00452C69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5E3B54" w:rsidRPr="00452C69">
        <w:rPr>
          <w:rFonts w:ascii="Times New Roman" w:hAnsi="Times New Roman" w:cs="Times New Roman"/>
          <w:sz w:val="24"/>
          <w:szCs w:val="24"/>
        </w:rPr>
        <w:t>Наймаер</w:t>
      </w:r>
      <w:proofErr w:type="spellEnd"/>
      <w:r w:rsidR="005E3B54" w:rsidRPr="00452C69">
        <w:rPr>
          <w:rFonts w:ascii="Times New Roman" w:hAnsi="Times New Roman" w:cs="Times New Roman"/>
          <w:sz w:val="24"/>
          <w:szCs w:val="24"/>
        </w:rPr>
        <w:t xml:space="preserve"> Владимир </w:t>
      </w:r>
      <w:r w:rsidR="005E3B54" w:rsidRPr="004C3C00">
        <w:rPr>
          <w:rFonts w:ascii="Times New Roman" w:hAnsi="Times New Roman" w:cs="Times New Roman"/>
          <w:sz w:val="24"/>
          <w:szCs w:val="24"/>
        </w:rPr>
        <w:t xml:space="preserve">Владимирович, действующий на основании решения Арбитражного суда Омской области от </w:t>
      </w:r>
      <w:r w:rsidR="004C3C00" w:rsidRPr="004C3C00">
        <w:rPr>
          <w:rFonts w:ascii="Times New Roman" w:hAnsi="Times New Roman" w:cs="Times New Roman"/>
          <w:sz w:val="24"/>
          <w:szCs w:val="24"/>
        </w:rPr>
        <w:t>1</w:t>
      </w:r>
      <w:r w:rsidR="008C2FF5">
        <w:rPr>
          <w:rFonts w:ascii="Times New Roman" w:hAnsi="Times New Roman" w:cs="Times New Roman"/>
          <w:sz w:val="24"/>
          <w:szCs w:val="24"/>
        </w:rPr>
        <w:t>6</w:t>
      </w:r>
      <w:r w:rsidR="004C3C00" w:rsidRPr="004C3C00">
        <w:rPr>
          <w:rFonts w:ascii="Times New Roman" w:hAnsi="Times New Roman" w:cs="Times New Roman"/>
          <w:sz w:val="24"/>
          <w:szCs w:val="24"/>
        </w:rPr>
        <w:t>.0</w:t>
      </w:r>
      <w:r w:rsidR="008C2FF5">
        <w:rPr>
          <w:rFonts w:ascii="Times New Roman" w:hAnsi="Times New Roman" w:cs="Times New Roman"/>
          <w:sz w:val="24"/>
          <w:szCs w:val="24"/>
        </w:rPr>
        <w:t>5</w:t>
      </w:r>
      <w:r w:rsidR="004C3C00" w:rsidRPr="004C3C00">
        <w:rPr>
          <w:rFonts w:ascii="Times New Roman" w:hAnsi="Times New Roman" w:cs="Times New Roman"/>
          <w:sz w:val="24"/>
          <w:szCs w:val="24"/>
        </w:rPr>
        <w:t>.2023 г. по делу №А46-</w:t>
      </w:r>
      <w:r w:rsidR="008C2FF5">
        <w:rPr>
          <w:rFonts w:ascii="Times New Roman" w:hAnsi="Times New Roman" w:cs="Times New Roman"/>
          <w:sz w:val="24"/>
          <w:szCs w:val="24"/>
        </w:rPr>
        <w:t>1141</w:t>
      </w:r>
      <w:r w:rsidR="004C3C00" w:rsidRPr="004C3C00">
        <w:rPr>
          <w:rFonts w:ascii="Times New Roman" w:hAnsi="Times New Roman" w:cs="Times New Roman"/>
          <w:sz w:val="24"/>
          <w:szCs w:val="24"/>
        </w:rPr>
        <w:t>/202</w:t>
      </w:r>
      <w:r w:rsidR="008C2FF5">
        <w:rPr>
          <w:rFonts w:ascii="Times New Roman" w:hAnsi="Times New Roman" w:cs="Times New Roman"/>
          <w:sz w:val="24"/>
          <w:szCs w:val="24"/>
        </w:rPr>
        <w:t>3</w:t>
      </w:r>
      <w:r w:rsidR="004C3C00" w:rsidRPr="004C3C0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C3C00" w:rsidRPr="004C3C00">
        <w:rPr>
          <w:rFonts w:ascii="Times New Roman" w:hAnsi="Times New Roman" w:cs="Times New Roman"/>
          <w:sz w:val="24"/>
          <w:szCs w:val="24"/>
        </w:rPr>
        <w:t xml:space="preserve">именуемый в дальнейшем «Организатор </w:t>
      </w:r>
      <w:r w:rsidR="004C3C00" w:rsidRPr="008C2FF5">
        <w:rPr>
          <w:rFonts w:ascii="Times New Roman" w:hAnsi="Times New Roman" w:cs="Times New Roman"/>
          <w:sz w:val="24"/>
          <w:szCs w:val="24"/>
        </w:rPr>
        <w:t xml:space="preserve">торгов», в интересах Должника – </w:t>
      </w:r>
      <w:r w:rsidR="008C2FF5" w:rsidRPr="008C2FF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Белугин Михаил Владимирович (03.06.1982 г.р., место рождения: г. Омск, СНИЛС 075-774-321 </w:t>
      </w:r>
      <w:proofErr w:type="gramStart"/>
      <w:r w:rsidR="008C2FF5" w:rsidRPr="008C2FF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97,ИНН</w:t>
      </w:r>
      <w:proofErr w:type="gramEnd"/>
      <w:r w:rsidR="008C2FF5" w:rsidRPr="008C2FF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550305300389, адрес: </w:t>
      </w:r>
      <w:proofErr w:type="spellStart"/>
      <w:r w:rsidR="008C2FF5" w:rsidRPr="008C2FF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г.Омск</w:t>
      </w:r>
      <w:proofErr w:type="spellEnd"/>
      <w:r w:rsidR="008C2FF5" w:rsidRPr="008C2FF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, ул. Багратиона, д.11 Б,кв.52</w:t>
      </w:r>
      <w:r w:rsidR="00C377F9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)</w:t>
      </w:r>
      <w:r w:rsidR="00B15AF1" w:rsidRPr="008C2FF5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B15AF1" w:rsidRPr="00FD04B6" w:rsidRDefault="00C377F9" w:rsidP="00FD04B6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 </w:t>
      </w:r>
      <w:r w:rsidR="00B15AF1" w:rsidRPr="002C603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B15AF1" w:rsidRPr="002C6032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2C6032">
        <w:rPr>
          <w:rFonts w:ascii="Times New Roman" w:hAnsi="Times New Roman" w:cs="Times New Roman"/>
          <w:sz w:val="24"/>
          <w:szCs w:val="24"/>
        </w:rPr>
        <w:t>ая</w:t>
      </w:r>
      <w:r w:rsidR="00B15AF1" w:rsidRPr="002C6032">
        <w:rPr>
          <w:rFonts w:ascii="Times New Roman" w:hAnsi="Times New Roman" w:cs="Times New Roman"/>
          <w:sz w:val="24"/>
          <w:szCs w:val="24"/>
        </w:rPr>
        <w:t xml:space="preserve"> в дальнейшем «Покупатель», </w:t>
      </w:r>
      <w:r w:rsidR="002C6032">
        <w:rPr>
          <w:rFonts w:ascii="Times New Roman" w:hAnsi="Times New Roman" w:cs="Times New Roman"/>
          <w:sz w:val="24"/>
          <w:szCs w:val="24"/>
        </w:rPr>
        <w:t>с</w:t>
      </w:r>
      <w:r w:rsidR="00B15AF1" w:rsidRPr="00B15AF1">
        <w:rPr>
          <w:rFonts w:ascii="Times New Roman" w:hAnsi="Times New Roman" w:cs="Times New Roman"/>
          <w:sz w:val="24"/>
          <w:szCs w:val="24"/>
        </w:rPr>
        <w:t xml:space="preserve"> другой стороны, а вместе именуемые </w:t>
      </w:r>
      <w:r w:rsidR="00B15AF1" w:rsidRPr="00FD04B6">
        <w:rPr>
          <w:rFonts w:ascii="Times New Roman" w:hAnsi="Times New Roman" w:cs="Times New Roman"/>
          <w:sz w:val="24"/>
          <w:szCs w:val="24"/>
        </w:rPr>
        <w:t xml:space="preserve">«Стороны», </w:t>
      </w:r>
    </w:p>
    <w:p w:rsidR="00B15AF1" w:rsidRPr="00B15AF1" w:rsidRDefault="00B15AF1" w:rsidP="00FD04B6">
      <w:pPr>
        <w:pStyle w:val="3"/>
        <w:spacing w:before="0" w:beforeAutospacing="0" w:after="0" w:afterAutospacing="0"/>
        <w:ind w:firstLine="709"/>
        <w:jc w:val="both"/>
        <w:rPr>
          <w:sz w:val="24"/>
          <w:szCs w:val="24"/>
        </w:rPr>
      </w:pPr>
      <w:r w:rsidRPr="00FD04B6">
        <w:rPr>
          <w:b w:val="0"/>
          <w:sz w:val="24"/>
          <w:szCs w:val="24"/>
        </w:rPr>
        <w:t>на основании протокола</w:t>
      </w:r>
      <w:r w:rsidR="00E31BBB" w:rsidRPr="00FD04B6">
        <w:rPr>
          <w:b w:val="0"/>
          <w:sz w:val="24"/>
          <w:szCs w:val="24"/>
        </w:rPr>
        <w:t xml:space="preserve"> № </w:t>
      </w:r>
      <w:r w:rsidR="00C377F9" w:rsidRPr="00FD04B6">
        <w:rPr>
          <w:b w:val="0"/>
          <w:bCs w:val="0"/>
          <w:sz w:val="24"/>
          <w:szCs w:val="24"/>
        </w:rPr>
        <w:t>______________</w:t>
      </w:r>
      <w:r w:rsidR="00E31BBB" w:rsidRPr="00FD04B6">
        <w:rPr>
          <w:b w:val="0"/>
          <w:sz w:val="24"/>
          <w:szCs w:val="24"/>
        </w:rPr>
        <w:t xml:space="preserve"> от </w:t>
      </w:r>
      <w:r w:rsidR="00C377F9" w:rsidRPr="00FD04B6">
        <w:rPr>
          <w:b w:val="0"/>
          <w:bCs w:val="0"/>
          <w:sz w:val="24"/>
          <w:szCs w:val="24"/>
        </w:rPr>
        <w:t>__</w:t>
      </w:r>
      <w:proofErr w:type="gramStart"/>
      <w:r w:rsidR="00C377F9" w:rsidRPr="00FD04B6">
        <w:rPr>
          <w:b w:val="0"/>
          <w:bCs w:val="0"/>
          <w:sz w:val="24"/>
          <w:szCs w:val="24"/>
        </w:rPr>
        <w:t>_</w:t>
      </w:r>
      <w:r w:rsidR="00E31BBB" w:rsidRPr="00FD04B6">
        <w:rPr>
          <w:b w:val="0"/>
          <w:sz w:val="24"/>
          <w:szCs w:val="24"/>
        </w:rPr>
        <w:t>.</w:t>
      </w:r>
      <w:r w:rsidR="00C377F9" w:rsidRPr="00FD04B6">
        <w:rPr>
          <w:b w:val="0"/>
          <w:bCs w:val="0"/>
          <w:sz w:val="24"/>
          <w:szCs w:val="24"/>
        </w:rPr>
        <w:t>_</w:t>
      </w:r>
      <w:proofErr w:type="gramEnd"/>
      <w:r w:rsidR="00C377F9" w:rsidRPr="00FD04B6">
        <w:rPr>
          <w:b w:val="0"/>
          <w:bCs w:val="0"/>
          <w:sz w:val="24"/>
          <w:szCs w:val="24"/>
        </w:rPr>
        <w:t>__</w:t>
      </w:r>
      <w:r w:rsidR="00E31BBB" w:rsidRPr="00FD04B6">
        <w:rPr>
          <w:b w:val="0"/>
          <w:sz w:val="24"/>
          <w:szCs w:val="24"/>
        </w:rPr>
        <w:t>.202</w:t>
      </w:r>
      <w:r w:rsidR="00C377F9" w:rsidRPr="00FD04B6">
        <w:rPr>
          <w:b w:val="0"/>
          <w:bCs w:val="0"/>
          <w:sz w:val="24"/>
          <w:szCs w:val="24"/>
        </w:rPr>
        <w:t>4</w:t>
      </w:r>
      <w:r w:rsidR="00E31BBB" w:rsidRPr="00FD04B6">
        <w:rPr>
          <w:b w:val="0"/>
          <w:sz w:val="24"/>
          <w:szCs w:val="24"/>
        </w:rPr>
        <w:t xml:space="preserve"> г.</w:t>
      </w:r>
      <w:r w:rsidRPr="00FD04B6">
        <w:rPr>
          <w:b w:val="0"/>
          <w:sz w:val="24"/>
          <w:szCs w:val="24"/>
        </w:rPr>
        <w:t xml:space="preserve"> о результатах проведения торгов по реализации имущества </w:t>
      </w:r>
      <w:r w:rsidR="00C377F9" w:rsidRPr="00FD04B6">
        <w:rPr>
          <w:b w:val="0"/>
          <w:bCs w:val="0"/>
          <w:sz w:val="24"/>
          <w:szCs w:val="24"/>
        </w:rPr>
        <w:t xml:space="preserve">Белугина Михаила Владимировича </w:t>
      </w:r>
      <w:r w:rsidRPr="00FD04B6">
        <w:rPr>
          <w:b w:val="0"/>
          <w:sz w:val="24"/>
          <w:szCs w:val="24"/>
        </w:rPr>
        <w:t xml:space="preserve">в форме </w:t>
      </w:r>
      <w:r w:rsidR="00E31BBB" w:rsidRPr="00FD04B6">
        <w:rPr>
          <w:b w:val="0"/>
          <w:sz w:val="24"/>
          <w:szCs w:val="24"/>
        </w:rPr>
        <w:t xml:space="preserve">публичного предложения </w:t>
      </w:r>
      <w:r w:rsidRPr="00FD04B6">
        <w:rPr>
          <w:b w:val="0"/>
          <w:sz w:val="24"/>
          <w:szCs w:val="24"/>
        </w:rPr>
        <w:t xml:space="preserve">на электронной торговой площадке </w:t>
      </w:r>
      <w:r w:rsidR="006D4133" w:rsidRPr="00FD04B6">
        <w:rPr>
          <w:b w:val="0"/>
          <w:sz w:val="24"/>
          <w:szCs w:val="24"/>
        </w:rPr>
        <w:t>Общество с ограниченной ответственностью "Специализированная организация по проведению торгов - Южная Электронная Торговая Площадка"</w:t>
      </w:r>
      <w:r w:rsidR="00FD04B6">
        <w:rPr>
          <w:b w:val="0"/>
          <w:sz w:val="24"/>
          <w:szCs w:val="24"/>
        </w:rPr>
        <w:t xml:space="preserve">, </w:t>
      </w:r>
      <w:r w:rsidRPr="00B15AF1">
        <w:rPr>
          <w:sz w:val="24"/>
          <w:szCs w:val="24"/>
        </w:rPr>
        <w:t xml:space="preserve"> подписали настоящий договор о нижеследующем:</w:t>
      </w:r>
    </w:p>
    <w:p w:rsidR="00B15AF1" w:rsidRPr="00B15AF1" w:rsidRDefault="00B15AF1" w:rsidP="00200FF6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15AF1" w:rsidRPr="00B15AF1" w:rsidRDefault="00B15AF1" w:rsidP="00200FF6">
      <w:pPr>
        <w:widowControl w:val="0"/>
        <w:numPr>
          <w:ilvl w:val="0"/>
          <w:numId w:val="2"/>
        </w:num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AF1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B15AF1" w:rsidRPr="00B15AF1" w:rsidRDefault="00B15AF1" w:rsidP="00200FF6">
      <w:pPr>
        <w:widowControl w:val="0"/>
        <w:autoSpaceDE w:val="0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B15AF1" w:rsidRPr="00B15AF1" w:rsidRDefault="00B15AF1" w:rsidP="00200F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AF1">
        <w:rPr>
          <w:rFonts w:ascii="Times New Roman" w:hAnsi="Times New Roman" w:cs="Times New Roman"/>
          <w:sz w:val="24"/>
          <w:szCs w:val="24"/>
        </w:rPr>
        <w:t xml:space="preserve">1.1. По настоящему договору Продавец обязуется передать в собственность Покупателю, а Покупатель обязуется принять и оплатить следующее </w:t>
      </w:r>
      <w:r w:rsidR="00452C69">
        <w:rPr>
          <w:rFonts w:ascii="Times New Roman" w:hAnsi="Times New Roman" w:cs="Times New Roman"/>
          <w:sz w:val="24"/>
          <w:szCs w:val="24"/>
        </w:rPr>
        <w:t xml:space="preserve">недвижимое </w:t>
      </w:r>
      <w:r w:rsidRPr="00B15AF1">
        <w:rPr>
          <w:rFonts w:ascii="Times New Roman" w:hAnsi="Times New Roman" w:cs="Times New Roman"/>
          <w:sz w:val="24"/>
          <w:szCs w:val="24"/>
        </w:rPr>
        <w:t xml:space="preserve">имущество (далее – </w:t>
      </w:r>
      <w:r w:rsidRPr="00B15AF1">
        <w:rPr>
          <w:rFonts w:ascii="Times New Roman" w:hAnsi="Times New Roman" w:cs="Times New Roman"/>
          <w:b/>
          <w:i/>
          <w:sz w:val="24"/>
          <w:szCs w:val="24"/>
        </w:rPr>
        <w:t>«Имущество»</w:t>
      </w:r>
      <w:r w:rsidRPr="00B15AF1">
        <w:rPr>
          <w:rFonts w:ascii="Times New Roman" w:hAnsi="Times New Roman" w:cs="Times New Roman"/>
          <w:sz w:val="24"/>
          <w:szCs w:val="24"/>
        </w:rPr>
        <w:t>):</w:t>
      </w:r>
    </w:p>
    <w:p w:rsidR="00B15AF1" w:rsidRPr="00FD04B6" w:rsidRDefault="00C944A5" w:rsidP="00200F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04B6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 w:rsidR="00FD04B6" w:rsidRPr="00FD04B6">
        <w:rPr>
          <w:rFonts w:ascii="Times New Roman" w:hAnsi="Times New Roman" w:cs="Times New Roman"/>
          <w:b/>
          <w:sz w:val="24"/>
          <w:szCs w:val="24"/>
        </w:rPr>
        <w:t>1</w:t>
      </w:r>
      <w:r w:rsidRPr="00FD04B6">
        <w:rPr>
          <w:rFonts w:ascii="Times New Roman" w:hAnsi="Times New Roman" w:cs="Times New Roman"/>
          <w:sz w:val="24"/>
          <w:szCs w:val="24"/>
        </w:rPr>
        <w:t>:</w:t>
      </w:r>
      <w:r w:rsidR="004C3C00" w:rsidRPr="00FD04B6">
        <w:rPr>
          <w:rFonts w:ascii="Times New Roman" w:hAnsi="Times New Roman"/>
          <w:bCs/>
          <w:sz w:val="24"/>
          <w:szCs w:val="24"/>
          <w:lang w:eastAsia="en-US"/>
        </w:rPr>
        <w:t xml:space="preserve"> </w:t>
      </w:r>
      <w:r w:rsidR="00FD04B6" w:rsidRPr="00FD04B6">
        <w:rPr>
          <w:rFonts w:ascii="Times New Roman" w:hAnsi="Times New Roman"/>
          <w:spacing w:val="-8"/>
          <w:sz w:val="24"/>
          <w:szCs w:val="24"/>
        </w:rPr>
        <w:t xml:space="preserve">Земельный участок. Категория земель: Земли населенных пунктов – для сельскохозяйственного использования для садоводства. Площадь 600 </w:t>
      </w:r>
      <w:proofErr w:type="spellStart"/>
      <w:r w:rsidR="00FD04B6" w:rsidRPr="00FD04B6">
        <w:rPr>
          <w:rFonts w:ascii="Times New Roman" w:hAnsi="Times New Roman"/>
          <w:spacing w:val="-8"/>
          <w:sz w:val="24"/>
          <w:szCs w:val="24"/>
        </w:rPr>
        <w:t>кв.м</w:t>
      </w:r>
      <w:proofErr w:type="spellEnd"/>
      <w:r w:rsidR="00FD04B6" w:rsidRPr="00FD04B6">
        <w:rPr>
          <w:rFonts w:ascii="Times New Roman" w:hAnsi="Times New Roman"/>
          <w:spacing w:val="-8"/>
          <w:sz w:val="24"/>
          <w:szCs w:val="24"/>
        </w:rPr>
        <w:t>.. Адрес (местоположение): г. Омск, Центральный административный округ, Садоводческое некоммерческое товарищество «Керамик плюс», участок № 529, аллея № 27, кадастровый номер 55:36:080602:380</w:t>
      </w:r>
      <w:r w:rsidRPr="00FD04B6">
        <w:rPr>
          <w:rFonts w:ascii="Times New Roman" w:hAnsi="Times New Roman" w:cs="Times New Roman"/>
          <w:sz w:val="24"/>
          <w:szCs w:val="24"/>
        </w:rPr>
        <w:t>;</w:t>
      </w:r>
    </w:p>
    <w:p w:rsidR="00B15AF1" w:rsidRPr="00E31753" w:rsidRDefault="00B15AF1" w:rsidP="00A678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AF1">
        <w:rPr>
          <w:rFonts w:ascii="Times New Roman" w:hAnsi="Times New Roman" w:cs="Times New Roman"/>
          <w:sz w:val="24"/>
          <w:szCs w:val="24"/>
        </w:rPr>
        <w:t xml:space="preserve">1.2. Имущество, указанное в п. 1.1 настоящего Договора принадлежит Продавцу на </w:t>
      </w:r>
      <w:r w:rsidRPr="00E31753">
        <w:rPr>
          <w:rFonts w:ascii="Times New Roman" w:hAnsi="Times New Roman" w:cs="Times New Roman"/>
          <w:sz w:val="24"/>
          <w:szCs w:val="24"/>
        </w:rPr>
        <w:t>праве</w:t>
      </w:r>
      <w:r w:rsidR="00A6783F">
        <w:rPr>
          <w:rFonts w:ascii="Times New Roman" w:hAnsi="Times New Roman" w:cs="Times New Roman"/>
          <w:sz w:val="24"/>
          <w:szCs w:val="24"/>
        </w:rPr>
        <w:t xml:space="preserve"> </w:t>
      </w:r>
      <w:r w:rsidRPr="00E31753">
        <w:rPr>
          <w:rFonts w:ascii="Times New Roman" w:hAnsi="Times New Roman" w:cs="Times New Roman"/>
          <w:sz w:val="24"/>
          <w:szCs w:val="24"/>
        </w:rPr>
        <w:t>со</w:t>
      </w:r>
      <w:r w:rsidR="00E31753" w:rsidRPr="00E31753">
        <w:rPr>
          <w:rFonts w:ascii="Times New Roman" w:hAnsi="Times New Roman" w:cs="Times New Roman"/>
          <w:sz w:val="24"/>
          <w:szCs w:val="24"/>
        </w:rPr>
        <w:t xml:space="preserve">бственности, что подтверждается </w:t>
      </w:r>
      <w:r w:rsidR="00C944A5" w:rsidRPr="00E31753">
        <w:rPr>
          <w:rFonts w:ascii="Times New Roman" w:hAnsi="Times New Roman" w:cs="Times New Roman"/>
          <w:sz w:val="24"/>
          <w:szCs w:val="24"/>
        </w:rPr>
        <w:t>выписками из ЕГР</w:t>
      </w:r>
      <w:r w:rsidR="00E31753" w:rsidRPr="00E31753">
        <w:rPr>
          <w:rFonts w:ascii="Times New Roman" w:hAnsi="Times New Roman" w:cs="Times New Roman"/>
          <w:sz w:val="24"/>
          <w:szCs w:val="24"/>
        </w:rPr>
        <w:t>Н</w:t>
      </w:r>
      <w:r w:rsidRPr="00E31753">
        <w:rPr>
          <w:rFonts w:ascii="Times New Roman" w:hAnsi="Times New Roman" w:cs="Times New Roman"/>
          <w:sz w:val="24"/>
          <w:szCs w:val="24"/>
        </w:rPr>
        <w:t>;</w:t>
      </w:r>
    </w:p>
    <w:p w:rsidR="00B15AF1" w:rsidRPr="00B15AF1" w:rsidRDefault="00B15AF1" w:rsidP="00200FF6">
      <w:pPr>
        <w:pStyle w:val="a7"/>
        <w:ind w:left="0" w:firstLine="709"/>
        <w:contextualSpacing w:val="0"/>
        <w:jc w:val="both"/>
      </w:pPr>
      <w:r w:rsidRPr="00B15AF1">
        <w:t>1.</w:t>
      </w:r>
      <w:r>
        <w:t>3</w:t>
      </w:r>
      <w:r w:rsidRPr="00B15AF1">
        <w:t>. Стороны признают, что предмет договора надлежащим образом индивидуализирован, Сторонам понятен, разногласий в отношении предмета договора Стороны не имеют.</w:t>
      </w:r>
    </w:p>
    <w:p w:rsidR="00B15AF1" w:rsidRPr="00B15AF1" w:rsidRDefault="00B15AF1" w:rsidP="00200FF6">
      <w:pPr>
        <w:pStyle w:val="a7"/>
        <w:ind w:left="0" w:firstLine="709"/>
        <w:contextualSpacing w:val="0"/>
        <w:jc w:val="both"/>
      </w:pPr>
      <w:r w:rsidRPr="00B15AF1">
        <w:t>Имущество, приобретаемое по настоящему договору, Покупателем до момента подписания договора осмотрено. Все недостатки Покупателю известны и учтены сторонами при подписании настоящего договора. Факт подписания настоящего договора свидетельствует об отсутствии у Покупателя претензий к Продавцу по передаваемому имуществу.</w:t>
      </w:r>
    </w:p>
    <w:p w:rsidR="00B15AF1" w:rsidRPr="00B15AF1" w:rsidRDefault="00B15AF1" w:rsidP="00200FF6">
      <w:pPr>
        <w:pStyle w:val="a7"/>
        <w:ind w:left="0" w:firstLine="709"/>
        <w:contextualSpacing w:val="0"/>
        <w:jc w:val="both"/>
      </w:pPr>
    </w:p>
    <w:p w:rsidR="00B15AF1" w:rsidRPr="00B15AF1" w:rsidRDefault="00B15AF1" w:rsidP="00200FF6">
      <w:pPr>
        <w:pStyle w:val="a7"/>
        <w:widowControl w:val="0"/>
        <w:numPr>
          <w:ilvl w:val="0"/>
          <w:numId w:val="2"/>
        </w:numPr>
        <w:autoSpaceDE w:val="0"/>
        <w:contextualSpacing w:val="0"/>
        <w:jc w:val="center"/>
        <w:rPr>
          <w:b/>
          <w:color w:val="0D0D0D" w:themeColor="text1" w:themeTint="F2"/>
        </w:rPr>
      </w:pPr>
      <w:r w:rsidRPr="00B15AF1">
        <w:rPr>
          <w:b/>
          <w:color w:val="0D0D0D" w:themeColor="text1" w:themeTint="F2"/>
        </w:rPr>
        <w:t>ЦЕНА ИМУЩЕСТВА, ПОРЯДОК ОПЛАТЫ</w:t>
      </w:r>
    </w:p>
    <w:p w:rsidR="00B15AF1" w:rsidRPr="00B15AF1" w:rsidRDefault="00B15AF1" w:rsidP="00200FF6">
      <w:pPr>
        <w:pStyle w:val="a7"/>
        <w:widowControl w:val="0"/>
        <w:autoSpaceDE w:val="0"/>
        <w:contextualSpacing w:val="0"/>
        <w:rPr>
          <w:b/>
          <w:color w:val="0D0D0D" w:themeColor="text1" w:themeTint="F2"/>
        </w:rPr>
      </w:pPr>
    </w:p>
    <w:p w:rsidR="00B15AF1" w:rsidRPr="00B67E0F" w:rsidRDefault="00B15AF1" w:rsidP="00200FF6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B15AF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2.1. Цена имущества составляет </w:t>
      </w:r>
      <w:r w:rsidR="00FD04B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____________</w:t>
      </w:r>
      <w:r w:rsidR="00172E11" w:rsidRPr="00B67E0F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="00172E11" w:rsidRPr="00B67E0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рублей 00 копеек</w:t>
      </w:r>
      <w:r w:rsidRPr="00B67E0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B15AF1" w:rsidRPr="00B15AF1" w:rsidRDefault="00B15AF1" w:rsidP="00200FF6">
      <w:pPr>
        <w:pStyle w:val="a3"/>
        <w:ind w:firstLine="709"/>
        <w:rPr>
          <w:color w:val="0D0D0D" w:themeColor="text1" w:themeTint="F2"/>
          <w:sz w:val="24"/>
          <w:szCs w:val="24"/>
        </w:rPr>
      </w:pPr>
      <w:r w:rsidRPr="00B15AF1">
        <w:rPr>
          <w:snapToGrid w:val="0"/>
          <w:color w:val="0D0D0D" w:themeColor="text1" w:themeTint="F2"/>
          <w:sz w:val="24"/>
          <w:szCs w:val="24"/>
        </w:rPr>
        <w:t xml:space="preserve">2.2. Указанная в п. 2.1. настоящего договора цена имущества установлена на основании протокола о результатах проведения торгов от </w:t>
      </w:r>
      <w:r w:rsidR="000A2332">
        <w:rPr>
          <w:snapToGrid w:val="0"/>
          <w:color w:val="0D0D0D" w:themeColor="text1" w:themeTint="F2"/>
          <w:sz w:val="24"/>
          <w:szCs w:val="24"/>
        </w:rPr>
        <w:t>_</w:t>
      </w:r>
      <w:proofErr w:type="gramStart"/>
      <w:r w:rsidR="000A2332">
        <w:rPr>
          <w:snapToGrid w:val="0"/>
          <w:color w:val="0D0D0D" w:themeColor="text1" w:themeTint="F2"/>
          <w:sz w:val="24"/>
          <w:szCs w:val="24"/>
        </w:rPr>
        <w:t>_</w:t>
      </w:r>
      <w:r w:rsidR="00B67E0F">
        <w:rPr>
          <w:snapToGrid w:val="0"/>
          <w:color w:val="0D0D0D" w:themeColor="text1" w:themeTint="F2"/>
          <w:sz w:val="24"/>
          <w:szCs w:val="24"/>
        </w:rPr>
        <w:t>.</w:t>
      </w:r>
      <w:r w:rsidR="000A2332">
        <w:rPr>
          <w:snapToGrid w:val="0"/>
          <w:color w:val="0D0D0D" w:themeColor="text1" w:themeTint="F2"/>
          <w:sz w:val="24"/>
          <w:szCs w:val="24"/>
        </w:rPr>
        <w:t>_</w:t>
      </w:r>
      <w:proofErr w:type="gramEnd"/>
      <w:r w:rsidR="000A2332">
        <w:rPr>
          <w:snapToGrid w:val="0"/>
          <w:color w:val="0D0D0D" w:themeColor="text1" w:themeTint="F2"/>
          <w:sz w:val="24"/>
          <w:szCs w:val="24"/>
        </w:rPr>
        <w:t>_</w:t>
      </w:r>
      <w:r w:rsidR="00B67E0F">
        <w:rPr>
          <w:snapToGrid w:val="0"/>
          <w:color w:val="0D0D0D" w:themeColor="text1" w:themeTint="F2"/>
          <w:sz w:val="24"/>
          <w:szCs w:val="24"/>
        </w:rPr>
        <w:t>.</w:t>
      </w:r>
      <w:r w:rsidRPr="00B15AF1">
        <w:rPr>
          <w:snapToGrid w:val="0"/>
          <w:color w:val="0D0D0D" w:themeColor="text1" w:themeTint="F2"/>
          <w:sz w:val="24"/>
          <w:szCs w:val="24"/>
        </w:rPr>
        <w:t>20</w:t>
      </w:r>
      <w:r w:rsidR="00B67E0F">
        <w:rPr>
          <w:snapToGrid w:val="0"/>
          <w:color w:val="0D0D0D" w:themeColor="text1" w:themeTint="F2"/>
          <w:sz w:val="24"/>
          <w:szCs w:val="24"/>
        </w:rPr>
        <w:t>2</w:t>
      </w:r>
      <w:r w:rsidR="000A2332">
        <w:rPr>
          <w:snapToGrid w:val="0"/>
          <w:color w:val="0D0D0D" w:themeColor="text1" w:themeTint="F2"/>
          <w:sz w:val="24"/>
          <w:szCs w:val="24"/>
        </w:rPr>
        <w:t>_</w:t>
      </w:r>
      <w:r w:rsidRPr="00B15AF1">
        <w:rPr>
          <w:snapToGrid w:val="0"/>
          <w:color w:val="0D0D0D" w:themeColor="text1" w:themeTint="F2"/>
          <w:sz w:val="24"/>
          <w:szCs w:val="24"/>
        </w:rPr>
        <w:t xml:space="preserve"> года </w:t>
      </w:r>
      <w:r w:rsidRPr="00B15AF1">
        <w:rPr>
          <w:color w:val="0D0D0D" w:themeColor="text1" w:themeTint="F2"/>
          <w:sz w:val="24"/>
          <w:szCs w:val="24"/>
        </w:rPr>
        <w:t xml:space="preserve">в форме аукциона с открытой формой подачи предложения о цене </w:t>
      </w:r>
      <w:r w:rsidR="000A2332">
        <w:rPr>
          <w:color w:val="0D0D0D" w:themeColor="text1" w:themeTint="F2"/>
          <w:sz w:val="24"/>
          <w:szCs w:val="24"/>
        </w:rPr>
        <w:t>Белугина Михаила Владимирович</w:t>
      </w:r>
      <w:r w:rsidRPr="00B15AF1">
        <w:rPr>
          <w:color w:val="0D0D0D" w:themeColor="text1" w:themeTint="F2"/>
          <w:sz w:val="24"/>
          <w:szCs w:val="24"/>
        </w:rPr>
        <w:t>.</w:t>
      </w:r>
    </w:p>
    <w:p w:rsidR="00B15AF1" w:rsidRPr="00B15AF1" w:rsidRDefault="00B15AF1" w:rsidP="00200FF6">
      <w:pPr>
        <w:pStyle w:val="a3"/>
        <w:ind w:firstLine="709"/>
        <w:rPr>
          <w:color w:val="0D0D0D" w:themeColor="text1" w:themeTint="F2"/>
          <w:sz w:val="24"/>
          <w:szCs w:val="24"/>
        </w:rPr>
      </w:pPr>
      <w:r w:rsidRPr="00B15AF1">
        <w:rPr>
          <w:color w:val="0D0D0D" w:themeColor="text1" w:themeTint="F2"/>
          <w:sz w:val="24"/>
          <w:szCs w:val="24"/>
        </w:rPr>
        <w:t xml:space="preserve">В счет стоимости имущества, являющегося предметом настоящего договора, засчитывается ранее внесенный Покупателем задаток в размере </w:t>
      </w:r>
      <w:r w:rsidR="000A2332">
        <w:rPr>
          <w:color w:val="0D0D0D" w:themeColor="text1" w:themeTint="F2"/>
          <w:sz w:val="24"/>
          <w:szCs w:val="24"/>
        </w:rPr>
        <w:t>________</w:t>
      </w:r>
      <w:r w:rsidRPr="00B15AF1">
        <w:rPr>
          <w:color w:val="0D0D0D" w:themeColor="text1" w:themeTint="F2"/>
          <w:sz w:val="24"/>
          <w:szCs w:val="24"/>
        </w:rPr>
        <w:t xml:space="preserve"> рублей, на основании договора о задатке от.</w:t>
      </w:r>
    </w:p>
    <w:p w:rsidR="00B15AF1" w:rsidRPr="00B15AF1" w:rsidRDefault="00B15AF1" w:rsidP="00200FF6">
      <w:pPr>
        <w:pStyle w:val="a3"/>
        <w:ind w:firstLine="709"/>
        <w:rPr>
          <w:color w:val="0D0D0D" w:themeColor="text1" w:themeTint="F2"/>
          <w:sz w:val="24"/>
          <w:szCs w:val="24"/>
        </w:rPr>
      </w:pPr>
      <w:r w:rsidRPr="00B15AF1">
        <w:rPr>
          <w:color w:val="0D0D0D" w:themeColor="text1" w:themeTint="F2"/>
          <w:sz w:val="24"/>
          <w:szCs w:val="24"/>
        </w:rPr>
        <w:t xml:space="preserve">За вычетом суммы задатка Покупатель обязан уплатить </w:t>
      </w:r>
      <w:r w:rsidR="000A2332">
        <w:rPr>
          <w:color w:val="0D0D0D" w:themeColor="text1" w:themeTint="F2"/>
          <w:sz w:val="24"/>
          <w:szCs w:val="24"/>
        </w:rPr>
        <w:t>_______</w:t>
      </w:r>
      <w:r w:rsidRPr="00B15AF1">
        <w:rPr>
          <w:color w:val="0D0D0D" w:themeColor="text1" w:themeTint="F2"/>
          <w:sz w:val="24"/>
          <w:szCs w:val="24"/>
        </w:rPr>
        <w:t xml:space="preserve">рублей </w:t>
      </w:r>
      <w:r w:rsidR="004E51D7">
        <w:rPr>
          <w:color w:val="0D0D0D" w:themeColor="text1" w:themeTint="F2"/>
          <w:sz w:val="24"/>
          <w:szCs w:val="24"/>
        </w:rPr>
        <w:t>00</w:t>
      </w:r>
      <w:r w:rsidRPr="00B15AF1">
        <w:rPr>
          <w:color w:val="0D0D0D" w:themeColor="text1" w:themeTint="F2"/>
          <w:sz w:val="24"/>
          <w:szCs w:val="24"/>
        </w:rPr>
        <w:t xml:space="preserve"> коп.  </w:t>
      </w:r>
    </w:p>
    <w:p w:rsidR="00B15AF1" w:rsidRPr="00B15AF1" w:rsidRDefault="00B15AF1" w:rsidP="00200FF6">
      <w:pPr>
        <w:pStyle w:val="a3"/>
        <w:ind w:firstLine="709"/>
        <w:rPr>
          <w:color w:val="0D0D0D" w:themeColor="text1" w:themeTint="F2"/>
          <w:sz w:val="24"/>
          <w:szCs w:val="24"/>
        </w:rPr>
      </w:pPr>
      <w:r w:rsidRPr="00B15AF1">
        <w:rPr>
          <w:color w:val="0D0D0D" w:themeColor="text1" w:themeTint="F2"/>
          <w:sz w:val="24"/>
          <w:szCs w:val="24"/>
        </w:rPr>
        <w:t xml:space="preserve">2.3. Оплата цены имущества, с учетом внесенного задатка, производится в </w:t>
      </w:r>
      <w:r w:rsidRPr="00B15AF1">
        <w:rPr>
          <w:color w:val="0D0D0D" w:themeColor="text1" w:themeTint="F2"/>
          <w:sz w:val="24"/>
          <w:szCs w:val="24"/>
        </w:rPr>
        <w:lastRenderedPageBreak/>
        <w:t>безналичном порядке не позднее 30 (тридцати) дней с момента подписания настоящего Договора, посредством перечисления денежных средств на счет Продавца.</w:t>
      </w:r>
    </w:p>
    <w:p w:rsidR="00B15AF1" w:rsidRPr="00B15AF1" w:rsidRDefault="00B15AF1" w:rsidP="00200FF6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B15AF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2.4. Покупатель считается исполнившим обязательство по оплате имущества с момента зачисления денежных средств на счет Продавца. </w:t>
      </w:r>
    </w:p>
    <w:p w:rsidR="00B15AF1" w:rsidRPr="00B15AF1" w:rsidRDefault="00B15AF1" w:rsidP="00200FF6">
      <w:pPr>
        <w:pStyle w:val="a3"/>
        <w:ind w:firstLine="709"/>
        <w:rPr>
          <w:snapToGrid w:val="0"/>
          <w:color w:val="0D0D0D" w:themeColor="text1" w:themeTint="F2"/>
          <w:sz w:val="24"/>
          <w:szCs w:val="24"/>
        </w:rPr>
      </w:pPr>
      <w:r w:rsidRPr="00B15AF1">
        <w:rPr>
          <w:color w:val="0D0D0D" w:themeColor="text1" w:themeTint="F2"/>
          <w:sz w:val="24"/>
          <w:szCs w:val="24"/>
        </w:rPr>
        <w:t>2.5. Покупатель обязуется в срок не позднее 10 рабочих дней осуществить государственную регистрацию перехода права собственности на имущество.</w:t>
      </w:r>
    </w:p>
    <w:p w:rsidR="00B15AF1" w:rsidRPr="00B15AF1" w:rsidRDefault="00B15AF1" w:rsidP="00200FF6">
      <w:pPr>
        <w:pStyle w:val="a3"/>
        <w:ind w:firstLine="709"/>
        <w:rPr>
          <w:color w:val="0D0D0D" w:themeColor="text1" w:themeTint="F2"/>
          <w:sz w:val="24"/>
          <w:szCs w:val="24"/>
        </w:rPr>
      </w:pPr>
      <w:r w:rsidRPr="00B15AF1">
        <w:rPr>
          <w:color w:val="0D0D0D" w:themeColor="text1" w:themeTint="F2"/>
          <w:sz w:val="24"/>
          <w:szCs w:val="24"/>
        </w:rPr>
        <w:t xml:space="preserve">Расходы по государственной регистрации перехода права собственности на имущество по настоящему договору несет Покупатель. </w:t>
      </w:r>
    </w:p>
    <w:p w:rsidR="00B15AF1" w:rsidRPr="00B15AF1" w:rsidRDefault="00B15AF1" w:rsidP="00200FF6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5AF1" w:rsidRPr="00B15AF1" w:rsidRDefault="00B15AF1" w:rsidP="00200FF6">
      <w:pPr>
        <w:pStyle w:val="a3"/>
        <w:keepNext/>
        <w:keepLines/>
        <w:widowControl/>
        <w:numPr>
          <w:ilvl w:val="0"/>
          <w:numId w:val="1"/>
        </w:numPr>
        <w:autoSpaceDE/>
        <w:jc w:val="center"/>
        <w:rPr>
          <w:b/>
          <w:sz w:val="24"/>
          <w:szCs w:val="24"/>
        </w:rPr>
      </w:pPr>
      <w:r w:rsidRPr="00B15AF1">
        <w:rPr>
          <w:b/>
          <w:sz w:val="24"/>
          <w:szCs w:val="24"/>
        </w:rPr>
        <w:t>ПОРЯДОК ПЕРЕДАЧИ ИМУЩЕСТВА</w:t>
      </w:r>
    </w:p>
    <w:p w:rsidR="00B15AF1" w:rsidRPr="00B15AF1" w:rsidRDefault="00B15AF1" w:rsidP="00200FF6">
      <w:pPr>
        <w:pStyle w:val="a3"/>
        <w:keepNext/>
        <w:keepLines/>
        <w:widowControl/>
        <w:autoSpaceDE/>
        <w:ind w:firstLine="567"/>
        <w:rPr>
          <w:b/>
          <w:sz w:val="24"/>
          <w:szCs w:val="24"/>
        </w:rPr>
      </w:pPr>
    </w:p>
    <w:p w:rsidR="00B15AF1" w:rsidRPr="00B15AF1" w:rsidRDefault="00B15AF1" w:rsidP="00200FF6">
      <w:pPr>
        <w:pStyle w:val="a3"/>
        <w:widowControl/>
        <w:tabs>
          <w:tab w:val="left" w:pos="0"/>
        </w:tabs>
        <w:autoSpaceDE/>
        <w:ind w:firstLine="567"/>
        <w:rPr>
          <w:sz w:val="24"/>
          <w:szCs w:val="24"/>
        </w:rPr>
      </w:pPr>
      <w:r w:rsidRPr="00B15AF1">
        <w:rPr>
          <w:sz w:val="24"/>
          <w:szCs w:val="24"/>
        </w:rPr>
        <w:tab/>
        <w:t xml:space="preserve">3.1. Передача имущества Продавцом и его принятие Покупателем осуществляется по передаточному акту, подписываемому Сторонами после полной оплаты Покупателем цены имущества, указанной в п. 2.1. настоящего договора. </w:t>
      </w:r>
    </w:p>
    <w:p w:rsidR="00B15AF1" w:rsidRPr="00B15AF1" w:rsidRDefault="00B15AF1" w:rsidP="00200FF6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F1">
        <w:rPr>
          <w:rFonts w:ascii="Times New Roman" w:hAnsi="Times New Roman" w:cs="Times New Roman"/>
          <w:sz w:val="24"/>
          <w:szCs w:val="24"/>
        </w:rPr>
        <w:tab/>
        <w:t>3.2. Стороны не позднее 10 (десяти) календарных дней с момента оплаты Покупателем цены имущества, обязаны обеспечить явку своего уполномоченного представителя для подписания передаточного акта и всех необходимых документов.</w:t>
      </w:r>
    </w:p>
    <w:p w:rsidR="00B15AF1" w:rsidRPr="00B15AF1" w:rsidRDefault="00B15AF1" w:rsidP="00200FF6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AF1">
        <w:rPr>
          <w:rFonts w:ascii="Times New Roman" w:hAnsi="Times New Roman" w:cs="Times New Roman"/>
          <w:sz w:val="24"/>
          <w:szCs w:val="24"/>
        </w:rPr>
        <w:t>3.3. Риск случайной гибели или порчи имущества переходит на Покупателя с момента подписания передаточного акта.</w:t>
      </w:r>
    </w:p>
    <w:p w:rsidR="00B15AF1" w:rsidRDefault="00B15AF1" w:rsidP="00200FF6">
      <w:pPr>
        <w:pStyle w:val="a3"/>
        <w:widowControl/>
        <w:tabs>
          <w:tab w:val="left" w:pos="0"/>
        </w:tabs>
        <w:autoSpaceDE/>
        <w:ind w:firstLine="709"/>
        <w:rPr>
          <w:sz w:val="24"/>
          <w:szCs w:val="24"/>
        </w:rPr>
      </w:pPr>
    </w:p>
    <w:p w:rsidR="006F379D" w:rsidRPr="00B15AF1" w:rsidRDefault="006F379D" w:rsidP="00200FF6">
      <w:pPr>
        <w:pStyle w:val="a3"/>
        <w:widowControl/>
        <w:tabs>
          <w:tab w:val="left" w:pos="0"/>
        </w:tabs>
        <w:autoSpaceDE/>
        <w:ind w:firstLine="709"/>
        <w:rPr>
          <w:sz w:val="24"/>
          <w:szCs w:val="24"/>
        </w:rPr>
      </w:pPr>
    </w:p>
    <w:p w:rsidR="00B15AF1" w:rsidRPr="00B15AF1" w:rsidRDefault="00B15AF1" w:rsidP="00200FF6">
      <w:pPr>
        <w:pStyle w:val="a7"/>
        <w:widowControl w:val="0"/>
        <w:numPr>
          <w:ilvl w:val="0"/>
          <w:numId w:val="1"/>
        </w:numPr>
        <w:autoSpaceDE w:val="0"/>
        <w:contextualSpacing w:val="0"/>
        <w:jc w:val="center"/>
        <w:rPr>
          <w:b/>
        </w:rPr>
      </w:pPr>
      <w:r w:rsidRPr="00B15AF1">
        <w:rPr>
          <w:b/>
        </w:rPr>
        <w:t>ОТВЕТСТВЕННОСТЬ СТОРОН</w:t>
      </w:r>
    </w:p>
    <w:p w:rsidR="00B15AF1" w:rsidRPr="00B15AF1" w:rsidRDefault="00B15AF1" w:rsidP="00200FF6">
      <w:pPr>
        <w:pStyle w:val="a7"/>
        <w:widowControl w:val="0"/>
        <w:autoSpaceDE w:val="0"/>
        <w:ind w:left="360"/>
        <w:contextualSpacing w:val="0"/>
        <w:rPr>
          <w:b/>
        </w:rPr>
      </w:pPr>
    </w:p>
    <w:p w:rsidR="00B15AF1" w:rsidRPr="00B15AF1" w:rsidRDefault="00B15AF1" w:rsidP="00200FF6">
      <w:pPr>
        <w:pStyle w:val="a3"/>
        <w:widowControl/>
        <w:numPr>
          <w:ilvl w:val="1"/>
          <w:numId w:val="1"/>
        </w:numPr>
        <w:tabs>
          <w:tab w:val="left" w:pos="0"/>
        </w:tabs>
        <w:autoSpaceDE/>
        <w:ind w:left="0" w:firstLine="709"/>
        <w:rPr>
          <w:sz w:val="24"/>
          <w:szCs w:val="24"/>
        </w:rPr>
      </w:pPr>
      <w:r w:rsidRPr="00B15AF1">
        <w:rPr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15AF1" w:rsidRPr="00B15AF1" w:rsidRDefault="00B15AF1" w:rsidP="00200FF6">
      <w:pPr>
        <w:pStyle w:val="a3"/>
        <w:widowControl/>
        <w:numPr>
          <w:ilvl w:val="1"/>
          <w:numId w:val="1"/>
        </w:numPr>
        <w:tabs>
          <w:tab w:val="left" w:pos="0"/>
        </w:tabs>
        <w:autoSpaceDE/>
        <w:ind w:left="0" w:firstLine="709"/>
        <w:rPr>
          <w:sz w:val="24"/>
          <w:szCs w:val="24"/>
        </w:rPr>
      </w:pPr>
      <w:r w:rsidRPr="00B15AF1">
        <w:rPr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разделе 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15AF1" w:rsidRPr="00B15AF1" w:rsidRDefault="00B15AF1" w:rsidP="00200FF6">
      <w:pPr>
        <w:pStyle w:val="a3"/>
        <w:widowControl/>
        <w:tabs>
          <w:tab w:val="left" w:pos="0"/>
        </w:tabs>
        <w:autoSpaceDE/>
        <w:ind w:firstLine="709"/>
        <w:rPr>
          <w:sz w:val="24"/>
          <w:szCs w:val="24"/>
        </w:rPr>
      </w:pPr>
      <w:r w:rsidRPr="00B15AF1">
        <w:rPr>
          <w:sz w:val="24"/>
          <w:szCs w:val="24"/>
        </w:rPr>
        <w:t>Уведомление Продавца о расторжении договора направляется в адрес Покупателя посредством почтового отправления. Договор считается расторгнутым по истечении 10 (десяти) календарных дней с даты отправления уведомления о расторжении, при этом внесенный Покупателем задаток ему не возвращается.</w:t>
      </w:r>
    </w:p>
    <w:p w:rsidR="00B15AF1" w:rsidRPr="00B15AF1" w:rsidRDefault="00B15AF1" w:rsidP="00200FF6">
      <w:pPr>
        <w:pStyle w:val="a3"/>
        <w:widowControl/>
        <w:tabs>
          <w:tab w:val="left" w:pos="0"/>
        </w:tabs>
        <w:autoSpaceDE/>
        <w:rPr>
          <w:sz w:val="24"/>
          <w:szCs w:val="24"/>
        </w:rPr>
      </w:pPr>
      <w:r w:rsidRPr="00B15AF1">
        <w:rPr>
          <w:sz w:val="24"/>
          <w:szCs w:val="24"/>
        </w:rPr>
        <w:tab/>
        <w:t xml:space="preserve">4.3. В случае отказа или уклонения Покупателя от подписания настоящего договора в течение 5 (пяти) дней с даты получения предложения о его заключении, внесенный задаток ему </w:t>
      </w:r>
      <w:proofErr w:type="gramStart"/>
      <w:r w:rsidRPr="00B15AF1">
        <w:rPr>
          <w:sz w:val="24"/>
          <w:szCs w:val="24"/>
        </w:rPr>
        <w:t>не возвращается</w:t>
      </w:r>
      <w:proofErr w:type="gramEnd"/>
      <w:r w:rsidRPr="00B15AF1">
        <w:rPr>
          <w:sz w:val="24"/>
          <w:szCs w:val="24"/>
        </w:rPr>
        <w:t xml:space="preserve"> и Продавец вправе предложить заключить договор купли-продажи имущества участ</w:t>
      </w:r>
      <w:r w:rsidR="008F3253">
        <w:rPr>
          <w:sz w:val="24"/>
          <w:szCs w:val="24"/>
        </w:rPr>
        <w:t>нику торгов, которым предложена</w:t>
      </w:r>
      <w:r w:rsidRPr="00B15AF1">
        <w:rPr>
          <w:sz w:val="24"/>
          <w:szCs w:val="24"/>
        </w:rPr>
        <w:t xml:space="preserve"> наиболее высокая цена имущества по сравнению с ценой имущества, предложенной другими участниками торгов, за исключением Покупателя.</w:t>
      </w:r>
    </w:p>
    <w:p w:rsidR="00B15AF1" w:rsidRPr="00B15AF1" w:rsidRDefault="00B15AF1" w:rsidP="00200FF6">
      <w:pPr>
        <w:pStyle w:val="a3"/>
        <w:widowControl/>
        <w:tabs>
          <w:tab w:val="left" w:pos="0"/>
        </w:tabs>
        <w:autoSpaceDE/>
        <w:rPr>
          <w:sz w:val="24"/>
          <w:szCs w:val="24"/>
        </w:rPr>
      </w:pPr>
      <w:r w:rsidRPr="00B15AF1">
        <w:rPr>
          <w:sz w:val="24"/>
          <w:szCs w:val="24"/>
        </w:rPr>
        <w:tab/>
        <w:t>4.4. В случае уклонения Покупателя от фактического принятия имущества в установленный настоящим договором срок, он уплачивает Продавцу пеню в размере 0,1% от цены имущества за каждый день просрочки.</w:t>
      </w:r>
    </w:p>
    <w:p w:rsidR="00B15AF1" w:rsidRPr="00B15AF1" w:rsidRDefault="00B15AF1" w:rsidP="00200FF6">
      <w:pPr>
        <w:pStyle w:val="a3"/>
        <w:widowControl/>
        <w:tabs>
          <w:tab w:val="left" w:pos="0"/>
        </w:tabs>
        <w:autoSpaceDE/>
        <w:rPr>
          <w:sz w:val="24"/>
          <w:szCs w:val="24"/>
        </w:rPr>
      </w:pPr>
      <w:r w:rsidRPr="00B15AF1">
        <w:rPr>
          <w:sz w:val="24"/>
          <w:szCs w:val="24"/>
        </w:rPr>
        <w:tab/>
        <w:t>4.5. В случае если Покупатель после подписания протокола и Договора купли-продажи отказывается от принятия имущества, то настоящий договор считается расторгнутым по истечении 10 (десяти) календарных дней от даты направления Продавцом уведомления о расторжении договора.</w:t>
      </w:r>
    </w:p>
    <w:p w:rsidR="00B15AF1" w:rsidRPr="00B15AF1" w:rsidRDefault="00B15AF1" w:rsidP="00200FF6">
      <w:pPr>
        <w:pStyle w:val="a3"/>
        <w:widowControl/>
        <w:tabs>
          <w:tab w:val="left" w:pos="0"/>
        </w:tabs>
        <w:autoSpaceDE/>
        <w:rPr>
          <w:sz w:val="24"/>
          <w:szCs w:val="24"/>
        </w:rPr>
      </w:pPr>
      <w:r w:rsidRPr="00B15AF1">
        <w:rPr>
          <w:sz w:val="24"/>
          <w:szCs w:val="24"/>
        </w:rPr>
        <w:tab/>
        <w:t xml:space="preserve">В предусмотренном настоящим пунктом договора случае Покупателю возвращаются перечисленные им в счет оплаты имущества денежные средства за вычетом суммы штрафа и задатка. </w:t>
      </w:r>
    </w:p>
    <w:p w:rsidR="00B15AF1" w:rsidRPr="00B15AF1" w:rsidRDefault="00B15AF1" w:rsidP="00200FF6">
      <w:pPr>
        <w:pStyle w:val="a7"/>
        <w:widowControl w:val="0"/>
        <w:autoSpaceDE w:val="0"/>
        <w:ind w:left="0"/>
        <w:contextualSpacing w:val="0"/>
        <w:jc w:val="both"/>
      </w:pPr>
    </w:p>
    <w:p w:rsidR="00B15AF1" w:rsidRPr="00B15AF1" w:rsidRDefault="00B15AF1" w:rsidP="00200FF6">
      <w:pPr>
        <w:pStyle w:val="a5"/>
        <w:numPr>
          <w:ilvl w:val="0"/>
          <w:numId w:val="1"/>
        </w:numPr>
        <w:jc w:val="center"/>
        <w:rPr>
          <w:b/>
          <w:szCs w:val="24"/>
        </w:rPr>
      </w:pPr>
      <w:r w:rsidRPr="00B15AF1">
        <w:rPr>
          <w:b/>
          <w:szCs w:val="24"/>
        </w:rPr>
        <w:lastRenderedPageBreak/>
        <w:t>ЗАКЛЮЧИТЕЛЬНЫЕ ПОЛОЖЕНИЯ</w:t>
      </w:r>
    </w:p>
    <w:p w:rsidR="00B15AF1" w:rsidRPr="00B15AF1" w:rsidRDefault="00B15AF1" w:rsidP="00200FF6">
      <w:pPr>
        <w:pStyle w:val="a5"/>
        <w:ind w:left="360" w:firstLine="0"/>
        <w:rPr>
          <w:b/>
          <w:szCs w:val="24"/>
        </w:rPr>
      </w:pPr>
    </w:p>
    <w:p w:rsidR="00B15AF1" w:rsidRPr="00B15AF1" w:rsidRDefault="00B15AF1" w:rsidP="00200FF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5AF1">
        <w:rPr>
          <w:rFonts w:ascii="Times New Roman" w:hAnsi="Times New Roman" w:cs="Times New Roman"/>
          <w:sz w:val="24"/>
          <w:szCs w:val="24"/>
        </w:rPr>
        <w:t>5.1. Настоящий договор вступает в силу с момента его подписания Сторонами и действует до полного исполнения Сторонами обязательств, вытекающих из настоящего Договора.</w:t>
      </w:r>
    </w:p>
    <w:p w:rsidR="00B15AF1" w:rsidRPr="00B15AF1" w:rsidRDefault="00B15AF1" w:rsidP="00200FF6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AF1">
        <w:rPr>
          <w:rFonts w:ascii="Times New Roman" w:hAnsi="Times New Roman" w:cs="Times New Roman"/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B15AF1" w:rsidRPr="00B15AF1" w:rsidRDefault="00B15AF1" w:rsidP="00200FF6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AF1">
        <w:rPr>
          <w:rFonts w:ascii="Times New Roman" w:hAnsi="Times New Roman" w:cs="Times New Roman"/>
          <w:sz w:val="24"/>
          <w:szCs w:val="24"/>
        </w:rPr>
        <w:t>5.3. Все уведомления и сообщения должны направляться в письменной форме.</w:t>
      </w:r>
    </w:p>
    <w:p w:rsidR="00B15AF1" w:rsidRPr="00B15AF1" w:rsidRDefault="00B15AF1" w:rsidP="00200FF6">
      <w:pPr>
        <w:pStyle w:val="21"/>
        <w:ind w:firstLine="709"/>
        <w:rPr>
          <w:szCs w:val="24"/>
        </w:rPr>
      </w:pPr>
      <w:r w:rsidRPr="00B15AF1">
        <w:rPr>
          <w:szCs w:val="24"/>
        </w:rPr>
        <w:t>5.4. Во всем остальном, что не предусмотрено настоящим договором, Стороны руководствуются действующим законодательством РФ.</w:t>
      </w:r>
    </w:p>
    <w:p w:rsidR="00B15AF1" w:rsidRPr="00B15AF1" w:rsidRDefault="00B15AF1" w:rsidP="00200FF6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AF1">
        <w:rPr>
          <w:rFonts w:ascii="Times New Roman" w:hAnsi="Times New Roman" w:cs="Times New Roman"/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B15AF1" w:rsidRPr="00B15AF1" w:rsidRDefault="00B15AF1" w:rsidP="00200FF6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AF1">
        <w:rPr>
          <w:rFonts w:ascii="Times New Roman" w:hAnsi="Times New Roman" w:cs="Times New Roman"/>
          <w:sz w:val="24"/>
          <w:szCs w:val="24"/>
        </w:rPr>
        <w:t xml:space="preserve"> При невозможности урегулирования спорных вопросов путем проведения переговоров, спор подлежит передаче на рассмотрение Арбитражного суда Омской области.</w:t>
      </w:r>
    </w:p>
    <w:p w:rsidR="00B15AF1" w:rsidRPr="00B15AF1" w:rsidRDefault="00B15AF1" w:rsidP="00200FF6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AF1">
        <w:rPr>
          <w:rFonts w:ascii="Times New Roman" w:hAnsi="Times New Roman" w:cs="Times New Roman"/>
          <w:sz w:val="24"/>
          <w:szCs w:val="24"/>
        </w:rPr>
        <w:t xml:space="preserve">5.6. Настоящий договор составлен в трех экземплярах, имеющих одинаковую юридическую силу, по одному экземпляру для каждой из Сторон, один экземпляр для </w:t>
      </w:r>
      <w:r w:rsidRPr="00B15AF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регистрирующего органа.</w:t>
      </w:r>
    </w:p>
    <w:p w:rsidR="00B15AF1" w:rsidRPr="00B15AF1" w:rsidRDefault="00B15AF1" w:rsidP="00200FF6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15AF1" w:rsidRPr="00B15AF1" w:rsidRDefault="00B15AF1" w:rsidP="00200FF6">
      <w:pPr>
        <w:pStyle w:val="a7"/>
        <w:widowControl w:val="0"/>
        <w:numPr>
          <w:ilvl w:val="0"/>
          <w:numId w:val="1"/>
        </w:numPr>
        <w:autoSpaceDE w:val="0"/>
        <w:contextualSpacing w:val="0"/>
        <w:jc w:val="center"/>
        <w:rPr>
          <w:b/>
          <w:color w:val="000000" w:themeColor="text1"/>
        </w:rPr>
      </w:pPr>
      <w:r w:rsidRPr="00B15AF1">
        <w:rPr>
          <w:b/>
          <w:color w:val="000000" w:themeColor="text1"/>
        </w:rPr>
        <w:t>МЕСТО НАХОЖДЕНИЯ И БАНКОВСКИЕ РЕКВИЗИТЫ СТОРОН</w:t>
      </w:r>
    </w:p>
    <w:p w:rsidR="00B15AF1" w:rsidRPr="00B15AF1" w:rsidRDefault="00B15AF1" w:rsidP="00B15AF1">
      <w:pPr>
        <w:widowControl w:val="0"/>
        <w:autoSpaceDE w:val="0"/>
        <w:ind w:left="36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4786"/>
        <w:gridCol w:w="4817"/>
      </w:tblGrid>
      <w:tr w:rsidR="00922E9C" w:rsidRPr="00457969" w:rsidTr="00FF472A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9C" w:rsidRPr="00457969" w:rsidRDefault="00922E9C" w:rsidP="004579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7969">
              <w:rPr>
                <w:rFonts w:ascii="Times New Roman" w:hAnsi="Times New Roman" w:cs="Times New Roman"/>
              </w:rPr>
              <w:t>Организатор торгов (Продавец):</w:t>
            </w:r>
          </w:p>
          <w:p w:rsidR="00740FE2" w:rsidRPr="00457969" w:rsidRDefault="00740FE2" w:rsidP="004579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7969">
              <w:rPr>
                <w:rFonts w:ascii="Times New Roman" w:hAnsi="Times New Roman" w:cs="Times New Roman"/>
              </w:rPr>
              <w:t xml:space="preserve">Финансовый управляющий </w:t>
            </w:r>
            <w:r w:rsidR="008C12FC">
              <w:rPr>
                <w:rFonts w:ascii="Times New Roman" w:hAnsi="Times New Roman" w:cs="Times New Roman"/>
              </w:rPr>
              <w:t xml:space="preserve">Белугина Михаила Владимировича </w:t>
            </w:r>
          </w:p>
          <w:p w:rsidR="00922E9C" w:rsidRPr="00457969" w:rsidRDefault="00740FE2" w:rsidP="0045796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57969">
              <w:rPr>
                <w:rFonts w:ascii="Times New Roman" w:hAnsi="Times New Roman" w:cs="Times New Roman"/>
              </w:rPr>
              <w:t>Наймаер</w:t>
            </w:r>
            <w:proofErr w:type="spellEnd"/>
            <w:r w:rsidRPr="00457969">
              <w:rPr>
                <w:rFonts w:ascii="Times New Roman" w:hAnsi="Times New Roman" w:cs="Times New Roman"/>
              </w:rPr>
              <w:t xml:space="preserve"> Владимир Владимирович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9C" w:rsidRPr="00457969" w:rsidRDefault="00922E9C" w:rsidP="004579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7969">
              <w:rPr>
                <w:rFonts w:ascii="Times New Roman" w:hAnsi="Times New Roman" w:cs="Times New Roman"/>
              </w:rPr>
              <w:t>Покупатель:</w:t>
            </w:r>
          </w:p>
          <w:p w:rsidR="004E51D7" w:rsidRPr="00457969" w:rsidRDefault="000A2332" w:rsidP="004579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22E9C" w:rsidRPr="005072E8" w:rsidTr="00FF472A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00" w:rsidRPr="005072E8" w:rsidRDefault="00740FE2" w:rsidP="004579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72E8">
              <w:rPr>
                <w:rFonts w:ascii="Times New Roman" w:hAnsi="Times New Roman" w:cs="Times New Roman"/>
                <w:color w:val="000000"/>
              </w:rPr>
              <w:t xml:space="preserve">Адрес </w:t>
            </w:r>
            <w:r w:rsidR="00F97C86" w:rsidRPr="005072E8">
              <w:rPr>
                <w:rFonts w:ascii="Times New Roman" w:hAnsi="Times New Roman" w:cs="Times New Roman"/>
                <w:color w:val="000000"/>
              </w:rPr>
              <w:t>продавца</w:t>
            </w:r>
            <w:r w:rsidRPr="005072E8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="002650B0" w:rsidRPr="005072E8">
              <w:rPr>
                <w:rFonts w:ascii="Times New Roman" w:hAnsi="Times New Roman" w:cs="Times New Roman"/>
                <w:color w:val="000000"/>
              </w:rPr>
              <w:t xml:space="preserve">г. Омск, ул. </w:t>
            </w:r>
            <w:r w:rsidR="002650B0" w:rsidRPr="005072E8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 xml:space="preserve">Багратиона, д.11 </w:t>
            </w:r>
            <w:proofErr w:type="gramStart"/>
            <w:r w:rsidR="002650B0" w:rsidRPr="005072E8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Б,кв.</w:t>
            </w:r>
            <w:proofErr w:type="gramEnd"/>
            <w:r w:rsidR="002650B0" w:rsidRPr="005072E8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52</w:t>
            </w:r>
          </w:p>
          <w:p w:rsidR="004C3C00" w:rsidRPr="005072E8" w:rsidRDefault="004C3C00" w:rsidP="004579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72E8">
              <w:rPr>
                <w:rFonts w:ascii="Times New Roman" w:hAnsi="Times New Roman" w:cs="Times New Roman"/>
                <w:color w:val="000000"/>
              </w:rPr>
              <w:t xml:space="preserve">ИНН </w:t>
            </w:r>
            <w:r w:rsidR="002650B0" w:rsidRPr="005072E8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550305300389</w:t>
            </w:r>
          </w:p>
          <w:p w:rsidR="00740FE2" w:rsidRPr="005072E8" w:rsidRDefault="004C3C00" w:rsidP="004579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72E8">
              <w:rPr>
                <w:rFonts w:ascii="Times New Roman" w:hAnsi="Times New Roman" w:cs="Times New Roman"/>
              </w:rPr>
              <w:t>р/</w:t>
            </w:r>
            <w:proofErr w:type="spellStart"/>
            <w:r w:rsidRPr="005072E8">
              <w:rPr>
                <w:rFonts w:ascii="Times New Roman" w:hAnsi="Times New Roman" w:cs="Times New Roman"/>
              </w:rPr>
              <w:t>сч</w:t>
            </w:r>
            <w:proofErr w:type="spellEnd"/>
            <w:r w:rsidRPr="005072E8">
              <w:rPr>
                <w:rFonts w:ascii="Times New Roman" w:hAnsi="Times New Roman" w:cs="Times New Roman"/>
              </w:rPr>
              <w:t xml:space="preserve"> </w:t>
            </w:r>
            <w:r w:rsidR="002650B0" w:rsidRPr="005072E8">
              <w:rPr>
                <w:rFonts w:ascii="Times New Roman" w:hAnsi="Times New Roman" w:cs="Times New Roman"/>
              </w:rPr>
              <w:t>40817810245005755107</w:t>
            </w:r>
          </w:p>
          <w:p w:rsidR="00740FE2" w:rsidRPr="005072E8" w:rsidRDefault="00740FE2" w:rsidP="004579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72E8">
              <w:rPr>
                <w:rFonts w:ascii="Times New Roman" w:hAnsi="Times New Roman" w:cs="Times New Roman"/>
              </w:rPr>
              <w:t>Омское отделение № 8634 ПАО СБЕРБАНК</w:t>
            </w:r>
          </w:p>
          <w:p w:rsidR="00740FE2" w:rsidRPr="005072E8" w:rsidRDefault="00740FE2" w:rsidP="004579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72E8">
              <w:rPr>
                <w:rFonts w:ascii="Times New Roman" w:hAnsi="Times New Roman" w:cs="Times New Roman"/>
              </w:rPr>
              <w:t>Б</w:t>
            </w:r>
            <w:bookmarkStart w:id="0" w:name="_GoBack"/>
            <w:bookmarkEnd w:id="0"/>
            <w:r w:rsidRPr="005072E8">
              <w:rPr>
                <w:rFonts w:ascii="Times New Roman" w:hAnsi="Times New Roman" w:cs="Times New Roman"/>
              </w:rPr>
              <w:t>ИК 045209673</w:t>
            </w:r>
          </w:p>
          <w:p w:rsidR="00740FE2" w:rsidRPr="005072E8" w:rsidRDefault="00740FE2" w:rsidP="004579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72E8">
              <w:rPr>
                <w:rFonts w:ascii="Times New Roman" w:hAnsi="Times New Roman" w:cs="Times New Roman"/>
              </w:rPr>
              <w:t>к/с 30101810900000000673</w:t>
            </w:r>
          </w:p>
          <w:p w:rsidR="00740FE2" w:rsidRPr="005072E8" w:rsidRDefault="00740FE2" w:rsidP="004579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5072E8">
              <w:rPr>
                <w:rFonts w:ascii="Times New Roman" w:hAnsi="Times New Roman" w:cs="Times New Roman"/>
                <w:color w:val="000000"/>
              </w:rPr>
              <w:t>Адрес управляющего: 644023, г. Омск, ул. 3 Железнодорожная, д. 15, кв. 116</w:t>
            </w:r>
          </w:p>
          <w:p w:rsidR="00922E9C" w:rsidRPr="005072E8" w:rsidRDefault="00922E9C" w:rsidP="004579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740FE2" w:rsidRPr="005072E8" w:rsidRDefault="00740FE2" w:rsidP="004579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22E9C" w:rsidRPr="005072E8" w:rsidRDefault="00922E9C" w:rsidP="0045796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072E8">
              <w:rPr>
                <w:rFonts w:ascii="Times New Roman" w:hAnsi="Times New Roman" w:cs="Times New Roman"/>
                <w:color w:val="000000" w:themeColor="text1"/>
              </w:rPr>
              <w:t>Финансовый управляющий</w:t>
            </w:r>
          </w:p>
          <w:p w:rsidR="00F97C86" w:rsidRPr="005072E8" w:rsidRDefault="00F97C86" w:rsidP="0045796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22E9C" w:rsidRPr="005072E8" w:rsidRDefault="00922E9C" w:rsidP="004579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072E8">
              <w:rPr>
                <w:rFonts w:ascii="Times New Roman" w:hAnsi="Times New Roman" w:cs="Times New Roman"/>
                <w:color w:val="000000" w:themeColor="text1"/>
              </w:rPr>
              <w:t xml:space="preserve">_____________________ В. В. </w:t>
            </w:r>
            <w:proofErr w:type="spellStart"/>
            <w:r w:rsidRPr="005072E8">
              <w:rPr>
                <w:rFonts w:ascii="Times New Roman" w:hAnsi="Times New Roman" w:cs="Times New Roman"/>
                <w:color w:val="000000" w:themeColor="text1"/>
              </w:rPr>
              <w:t>Наймаер</w:t>
            </w:r>
            <w:proofErr w:type="spellEnd"/>
          </w:p>
          <w:p w:rsidR="00F97C86" w:rsidRPr="005072E8" w:rsidRDefault="00F97C86" w:rsidP="004579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9C" w:rsidRPr="005072E8" w:rsidRDefault="00922E9C" w:rsidP="004579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5AF1" w:rsidRDefault="00B15AF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0FE2" w:rsidRDefault="00740F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75487" w:rsidRDefault="00D7548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75487" w:rsidRDefault="00D7548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75487" w:rsidRDefault="00D7548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75487" w:rsidRDefault="00D7548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75487" w:rsidSect="00B15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048"/>
        </w:tabs>
        <w:ind w:left="1048" w:hanging="48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</w:lvl>
  </w:abstractNum>
  <w:abstractNum w:abstractNumId="1" w15:restartNumberingAfterBreak="0">
    <w:nsid w:val="5EDE3629"/>
    <w:multiLevelType w:val="multilevel"/>
    <w:tmpl w:val="C512C0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40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5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15AF1"/>
    <w:rsid w:val="0007531E"/>
    <w:rsid w:val="0008732D"/>
    <w:rsid w:val="000A2332"/>
    <w:rsid w:val="000B1256"/>
    <w:rsid w:val="00172E11"/>
    <w:rsid w:val="001E360A"/>
    <w:rsid w:val="00200FF6"/>
    <w:rsid w:val="002650B0"/>
    <w:rsid w:val="00287D66"/>
    <w:rsid w:val="002C6032"/>
    <w:rsid w:val="00452C69"/>
    <w:rsid w:val="00457969"/>
    <w:rsid w:val="004734DD"/>
    <w:rsid w:val="004C3C00"/>
    <w:rsid w:val="004E51D7"/>
    <w:rsid w:val="005072E8"/>
    <w:rsid w:val="00593E37"/>
    <w:rsid w:val="005B3787"/>
    <w:rsid w:val="005E3B54"/>
    <w:rsid w:val="005F1C21"/>
    <w:rsid w:val="00603E77"/>
    <w:rsid w:val="006D4133"/>
    <w:rsid w:val="006F379D"/>
    <w:rsid w:val="00740FE2"/>
    <w:rsid w:val="00785F9A"/>
    <w:rsid w:val="008354E3"/>
    <w:rsid w:val="008541EA"/>
    <w:rsid w:val="00855F73"/>
    <w:rsid w:val="008C12FC"/>
    <w:rsid w:val="008C2FF5"/>
    <w:rsid w:val="008F3253"/>
    <w:rsid w:val="00922E9C"/>
    <w:rsid w:val="00A10620"/>
    <w:rsid w:val="00A6783F"/>
    <w:rsid w:val="00A9718D"/>
    <w:rsid w:val="00B143E0"/>
    <w:rsid w:val="00B15AF1"/>
    <w:rsid w:val="00B67E0F"/>
    <w:rsid w:val="00C377F9"/>
    <w:rsid w:val="00C944A5"/>
    <w:rsid w:val="00D75487"/>
    <w:rsid w:val="00E31753"/>
    <w:rsid w:val="00E31BBB"/>
    <w:rsid w:val="00E83101"/>
    <w:rsid w:val="00EC345C"/>
    <w:rsid w:val="00EF02CA"/>
    <w:rsid w:val="00F142BA"/>
    <w:rsid w:val="00F97C86"/>
    <w:rsid w:val="00FD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A73F9"/>
  <w15:docId w15:val="{4D08713C-C024-46A6-A755-38F465E36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E37"/>
  </w:style>
  <w:style w:type="paragraph" w:styleId="3">
    <w:name w:val="heading 3"/>
    <w:basedOn w:val="a"/>
    <w:link w:val="30"/>
    <w:uiPriority w:val="9"/>
    <w:qFormat/>
    <w:rsid w:val="006D41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15AF1"/>
    <w:pPr>
      <w:widowControl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B15AF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B15AF1"/>
    <w:pPr>
      <w:widowControl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Body Text Indent"/>
    <w:basedOn w:val="a"/>
    <w:link w:val="a6"/>
    <w:semiHidden/>
    <w:rsid w:val="00B15AF1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6">
    <w:name w:val="Основной текст с отступом Знак"/>
    <w:basedOn w:val="a0"/>
    <w:link w:val="a5"/>
    <w:semiHidden/>
    <w:rsid w:val="00B15AF1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7">
    <w:name w:val="List Paragraph"/>
    <w:basedOn w:val="a"/>
    <w:uiPriority w:val="34"/>
    <w:qFormat/>
    <w:rsid w:val="00B15A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8">
    <w:name w:val="Hyperlink"/>
    <w:basedOn w:val="a0"/>
    <w:uiPriority w:val="99"/>
    <w:unhideWhenUsed/>
    <w:rsid w:val="00B15AF1"/>
    <w:rPr>
      <w:color w:val="0000FF"/>
      <w:u w:val="single"/>
    </w:rPr>
  </w:style>
  <w:style w:type="paragraph" w:styleId="a9">
    <w:name w:val="No Spacing"/>
    <w:uiPriority w:val="99"/>
    <w:qFormat/>
    <w:rsid w:val="00B15AF1"/>
    <w:pPr>
      <w:spacing w:after="0" w:line="240" w:lineRule="auto"/>
    </w:pPr>
    <w:rPr>
      <w:rFonts w:ascii="Calibri" w:eastAsia="Times New Roman" w:hAnsi="Calibri" w:cs="Calibri"/>
    </w:rPr>
  </w:style>
  <w:style w:type="paragraph" w:styleId="aa">
    <w:name w:val="Balloon Text"/>
    <w:basedOn w:val="a"/>
    <w:link w:val="ab"/>
    <w:uiPriority w:val="99"/>
    <w:semiHidden/>
    <w:unhideWhenUsed/>
    <w:rsid w:val="000753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7531E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6D4133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7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6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1139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Vladimir</cp:lastModifiedBy>
  <cp:revision>16</cp:revision>
  <cp:lastPrinted>2023-12-07T10:51:00Z</cp:lastPrinted>
  <dcterms:created xsi:type="dcterms:W3CDTF">2018-08-20T08:46:00Z</dcterms:created>
  <dcterms:modified xsi:type="dcterms:W3CDTF">2023-12-20T09:32:00Z</dcterms:modified>
</cp:coreProperties>
</file>