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519FF3D2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111D21">
        <w:rPr>
          <w:rFonts w:ascii="Times New Roman" w:hAnsi="Times New Roman"/>
        </w:rPr>
        <w:t>Кулешовой Любови Григорьевны</w:t>
      </w:r>
      <w:r w:rsidR="00E03C6A" w:rsidRPr="00E03C6A">
        <w:rPr>
          <w:rFonts w:ascii="Times New Roman" w:hAnsi="Times New Roman"/>
        </w:rPr>
        <w:t xml:space="preserve"> (</w:t>
      </w:r>
      <w:proofErr w:type="spellStart"/>
      <w:r w:rsidR="00111D21" w:rsidRPr="00111D21">
        <w:rPr>
          <w:rFonts w:ascii="Times New Roman" w:hAnsi="Times New Roman"/>
        </w:rPr>
        <w:t>д.р</w:t>
      </w:r>
      <w:proofErr w:type="spellEnd"/>
      <w:r w:rsidR="00111D21" w:rsidRPr="00111D21">
        <w:rPr>
          <w:rFonts w:ascii="Times New Roman" w:hAnsi="Times New Roman"/>
        </w:rPr>
        <w:t>./</w:t>
      </w:r>
      <w:proofErr w:type="spellStart"/>
      <w:r w:rsidR="00111D21" w:rsidRPr="00111D21">
        <w:rPr>
          <w:rFonts w:ascii="Times New Roman" w:hAnsi="Times New Roman"/>
        </w:rPr>
        <w:t>м.р</w:t>
      </w:r>
      <w:proofErr w:type="spellEnd"/>
      <w:r w:rsidR="00111D21" w:rsidRPr="00111D21">
        <w:rPr>
          <w:rFonts w:ascii="Times New Roman" w:hAnsi="Times New Roman"/>
        </w:rPr>
        <w:t>.: 08.03.1959, с. Верхние-Коробки Котовского района Волгоградской области, ИНН 343604123100, СНИЛС 015-339-383 39, адрес: 403877, Волгоградская область, г. Петров Вал, ул. Малая Зеленая д.12</w:t>
      </w:r>
      <w:r w:rsidR="00E03C6A" w:rsidRPr="00E03C6A">
        <w:rPr>
          <w:rFonts w:ascii="Times New Roman" w:hAnsi="Times New Roman"/>
        </w:rPr>
        <w:t>) Ускова Екатерина Аркадьевна (ИНН 540700329110, СНИЛС 152-329-825 59</w:t>
      </w:r>
      <w:r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111D21">
        <w:rPr>
          <w:rFonts w:ascii="Times New Roman" w:hAnsi="Times New Roman"/>
        </w:rPr>
        <w:t>Волгоградской</w:t>
      </w:r>
      <w:r w:rsidRPr="00585962">
        <w:rPr>
          <w:rFonts w:ascii="Times New Roman" w:hAnsi="Times New Roman"/>
        </w:rPr>
        <w:t xml:space="preserve"> области </w:t>
      </w:r>
      <w:r w:rsidR="00E03C6A" w:rsidRPr="00E03C6A">
        <w:rPr>
          <w:rFonts w:ascii="Times New Roman" w:hAnsi="Times New Roman"/>
        </w:rPr>
        <w:t xml:space="preserve">от </w:t>
      </w:r>
      <w:r w:rsidR="00111D21">
        <w:rPr>
          <w:rFonts w:ascii="Times New Roman" w:hAnsi="Times New Roman"/>
        </w:rPr>
        <w:t>08.06</w:t>
      </w:r>
      <w:r w:rsidR="00E03C6A" w:rsidRPr="00E03C6A">
        <w:rPr>
          <w:rFonts w:ascii="Times New Roman" w:hAnsi="Times New Roman"/>
        </w:rPr>
        <w:t xml:space="preserve">.2023 г. по делу № </w:t>
      </w:r>
      <w:r w:rsidR="00111D21" w:rsidRPr="00111D21">
        <w:rPr>
          <w:rFonts w:ascii="Times New Roman" w:hAnsi="Times New Roman"/>
        </w:rPr>
        <w:t>А12-11594/2023</w:t>
      </w:r>
      <w:r w:rsidR="00C07035" w:rsidRPr="00111D21">
        <w:rPr>
          <w:rFonts w:ascii="Times New Roman" w:hAnsi="Times New Roman"/>
        </w:rPr>
        <w:t>, именуемый в дальнейшем «Организатор торгов», с одной стороны, и ______________ в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8758EC0" w14:textId="77777777" w:rsidR="00111D21" w:rsidRDefault="00111D21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14:paraId="7684CF2E" w14:textId="3513ECF0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4D8E4D4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FCF952B" w14:textId="5BE197B9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Марка, модель: </w:t>
      </w:r>
      <w:r w:rsidR="00111D21">
        <w:rPr>
          <w:rFonts w:ascii="Times New Roman" w:eastAsia="Calibri" w:hAnsi="Times New Roman" w:cs="Times New Roman"/>
          <w:lang w:eastAsia="ru-RU"/>
        </w:rPr>
        <w:t>ДЭУ МАТИЗ</w:t>
      </w:r>
    </w:p>
    <w:p w14:paraId="79E58523" w14:textId="77777777" w:rsidR="00111D21" w:rsidRPr="00111D21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Регистрационный знак: </w:t>
      </w:r>
      <w:r w:rsidR="00111D21" w:rsidRPr="00111D21">
        <w:rPr>
          <w:rFonts w:ascii="Times New Roman" w:eastAsia="Calibri" w:hAnsi="Times New Roman" w:cs="Times New Roman"/>
          <w:lang w:eastAsia="ru-RU"/>
        </w:rPr>
        <w:t>К166МР134</w:t>
      </w:r>
    </w:p>
    <w:p w14:paraId="72780211" w14:textId="2B29B3DA" w:rsidR="00111D21" w:rsidRPr="00111D21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Идентификационный номер: </w:t>
      </w:r>
      <w:r w:rsidR="00111D21" w:rsidRPr="00111D21">
        <w:rPr>
          <w:rFonts w:ascii="Times New Roman" w:eastAsia="Calibri" w:hAnsi="Times New Roman" w:cs="Times New Roman"/>
          <w:lang w:eastAsia="ru-RU"/>
        </w:rPr>
        <w:t>XWB4A11BV7A127957</w:t>
      </w:r>
    </w:p>
    <w:p w14:paraId="6B8FD0F9" w14:textId="09DB172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Год выпуска: 200</w:t>
      </w:r>
      <w:r w:rsidR="00111D21">
        <w:rPr>
          <w:rFonts w:ascii="Times New Roman" w:eastAsia="Calibri" w:hAnsi="Times New Roman" w:cs="Times New Roman"/>
          <w:lang w:eastAsia="ru-RU"/>
        </w:rPr>
        <w:t>7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08DD9BE7" w:rsidR="00EE65BF" w:rsidRDefault="00111D2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Кулешовой Любови Григорьевны</w:t>
            </w:r>
            <w:r w:rsidRPr="00E03C6A">
              <w:rPr>
                <w:rFonts w:ascii="Times New Roman" w:hAnsi="Times New Roman"/>
              </w:rPr>
              <w:t xml:space="preserve"> (</w:t>
            </w:r>
            <w:proofErr w:type="spellStart"/>
            <w:r w:rsidRPr="00111D21">
              <w:rPr>
                <w:rFonts w:ascii="Times New Roman" w:hAnsi="Times New Roman"/>
              </w:rPr>
              <w:t>д.р</w:t>
            </w:r>
            <w:proofErr w:type="spellEnd"/>
            <w:r w:rsidRPr="00111D21">
              <w:rPr>
                <w:rFonts w:ascii="Times New Roman" w:hAnsi="Times New Roman"/>
              </w:rPr>
              <w:t>./</w:t>
            </w:r>
            <w:proofErr w:type="spellStart"/>
            <w:r w:rsidRPr="00111D21">
              <w:rPr>
                <w:rFonts w:ascii="Times New Roman" w:hAnsi="Times New Roman"/>
              </w:rPr>
              <w:t>м.р</w:t>
            </w:r>
            <w:proofErr w:type="spellEnd"/>
            <w:r w:rsidRPr="00111D21">
              <w:rPr>
                <w:rFonts w:ascii="Times New Roman" w:hAnsi="Times New Roman"/>
              </w:rPr>
              <w:t>.: 08.03.1959, с. Верхние-Коробки Котовского района Волгоградской области, ИНН 343604123100, СНИЛС 015-339-383 39, адрес: 403877, Волгоградская область, г. Петров Вал, ул. Малая Зеленая д.12</w:t>
            </w:r>
            <w:r w:rsidR="00E03C6A">
              <w:rPr>
                <w:rFonts w:ascii="Times New Roman" w:hAnsi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E3382B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1D21"/>
    <w:rsid w:val="00116E01"/>
    <w:rsid w:val="001B7B5C"/>
    <w:rsid w:val="001D0B82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62063"/>
    <w:rsid w:val="00B97953"/>
    <w:rsid w:val="00C07035"/>
    <w:rsid w:val="00CC053C"/>
    <w:rsid w:val="00D847B4"/>
    <w:rsid w:val="00E03C6A"/>
    <w:rsid w:val="00E111B7"/>
    <w:rsid w:val="00E3382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dcterms:created xsi:type="dcterms:W3CDTF">2023-10-18T09:30:00Z</dcterms:created>
  <dcterms:modified xsi:type="dcterms:W3CDTF">2023-10-18T09:30:00Z</dcterms:modified>
</cp:coreProperties>
</file>