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62F50473" w:rsidR="00C07035" w:rsidRPr="008A7A2E" w:rsidRDefault="00C6722A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F61324">
        <w:rPr>
          <w:rFonts w:ascii="Times New Roman" w:hAnsi="Times New Roman"/>
        </w:rPr>
        <w:t xml:space="preserve">Финансовый управляющий </w:t>
      </w:r>
      <w:r w:rsidRPr="00D80C64">
        <w:rPr>
          <w:rFonts w:ascii="Times New Roman" w:hAnsi="Times New Roman"/>
        </w:rPr>
        <w:t>Гурьяновой Наталии Алексеевны (дата и место рождения: 04.05.1968, г. Новосибирск, ИНН 540310207364, СНИЛС 139-409-372 80, адрес регистрации: 630106, г. Новосибирск, ул. Зорге, д. 98, кв. 152)</w:t>
      </w:r>
      <w:r>
        <w:rPr>
          <w:rFonts w:ascii="Times New Roman" w:hAnsi="Times New Roman"/>
        </w:rPr>
        <w:t xml:space="preserve"> </w:t>
      </w:r>
      <w:r w:rsidRPr="00F61324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Pr="00D80C64">
        <w:rPr>
          <w:rFonts w:ascii="Times New Roman" w:hAnsi="Times New Roman"/>
        </w:rPr>
        <w:t>Новосибирской области от 29.05.2023 г. по делу № А45-7916/2023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</w:t>
      </w:r>
      <w:r w:rsidR="00DE4E79">
        <w:rPr>
          <w:rFonts w:ascii="Times New Roman" w:eastAsia="Times New Roman" w:hAnsi="Times New Roman" w:cs="Times New Roman"/>
          <w:snapToGrid w:val="0"/>
          <w:lang w:eastAsia="ru-RU"/>
        </w:rPr>
        <w:t>ая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D071774" w14:textId="77777777" w:rsidR="00C6722A" w:rsidRPr="00C6722A" w:rsidRDefault="00C6722A" w:rsidP="00C6722A">
      <w:pPr>
        <w:spacing w:after="0" w:line="240" w:lineRule="auto"/>
        <w:ind w:left="567"/>
        <w:rPr>
          <w:rFonts w:ascii="Times New Roman" w:eastAsia="Calibri" w:hAnsi="Times New Roman" w:cs="Times New Roman"/>
          <w:b/>
          <w:lang w:eastAsia="ru-RU"/>
        </w:rPr>
      </w:pPr>
      <w:r w:rsidRPr="00C6722A">
        <w:rPr>
          <w:rFonts w:ascii="Times New Roman" w:eastAsia="Calibri" w:hAnsi="Times New Roman" w:cs="Times New Roman"/>
          <w:b/>
          <w:lang w:eastAsia="ru-RU"/>
        </w:rPr>
        <w:t>Лот №1</w:t>
      </w:r>
    </w:p>
    <w:p w14:paraId="241BA777" w14:textId="77777777" w:rsidR="00C6722A" w:rsidRPr="00C6722A" w:rsidRDefault="00C6722A" w:rsidP="00C6722A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C6722A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53F45067" w14:textId="77777777" w:rsidR="00C6722A" w:rsidRPr="00C6722A" w:rsidRDefault="00C6722A" w:rsidP="00C6722A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C6722A">
        <w:rPr>
          <w:rFonts w:ascii="Times New Roman" w:eastAsia="Calibri" w:hAnsi="Times New Roman" w:cs="Times New Roman"/>
          <w:lang w:eastAsia="ru-RU"/>
        </w:rPr>
        <w:t>Кадастровый номер: 54:10:026101:258</w:t>
      </w:r>
    </w:p>
    <w:p w14:paraId="5EBD66E4" w14:textId="77777777" w:rsidR="00C6722A" w:rsidRPr="00C6722A" w:rsidRDefault="00C6722A" w:rsidP="00C6722A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C6722A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</w:t>
      </w:r>
      <w:proofErr w:type="gramStart"/>
      <w:r w:rsidRPr="00C6722A">
        <w:rPr>
          <w:rFonts w:ascii="Times New Roman" w:eastAsia="Calibri" w:hAnsi="Times New Roman" w:cs="Times New Roman"/>
          <w:lang w:eastAsia="ru-RU"/>
        </w:rPr>
        <w:t>: Для</w:t>
      </w:r>
      <w:proofErr w:type="gramEnd"/>
      <w:r w:rsidRPr="00C6722A">
        <w:rPr>
          <w:rFonts w:ascii="Times New Roman" w:eastAsia="Calibri" w:hAnsi="Times New Roman" w:cs="Times New Roman"/>
          <w:lang w:eastAsia="ru-RU"/>
        </w:rPr>
        <w:t xml:space="preserve"> ведения садоводства</w:t>
      </w:r>
    </w:p>
    <w:p w14:paraId="2321331D" w14:textId="77777777" w:rsidR="00C6722A" w:rsidRPr="00C6722A" w:rsidRDefault="00C6722A" w:rsidP="00C6722A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C6722A">
        <w:rPr>
          <w:rFonts w:ascii="Times New Roman" w:eastAsia="Calibri" w:hAnsi="Times New Roman" w:cs="Times New Roman"/>
          <w:lang w:eastAsia="ru-RU"/>
        </w:rPr>
        <w:t xml:space="preserve">Площадь: 424 +/- 7 </w:t>
      </w:r>
      <w:proofErr w:type="spellStart"/>
      <w:r w:rsidRPr="00C6722A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C6722A">
        <w:rPr>
          <w:rFonts w:ascii="Times New Roman" w:eastAsia="Calibri" w:hAnsi="Times New Roman" w:cs="Times New Roman"/>
          <w:lang w:eastAsia="ru-RU"/>
        </w:rPr>
        <w:t>.</w:t>
      </w:r>
    </w:p>
    <w:p w14:paraId="7A975748" w14:textId="05C3A015" w:rsidR="00753784" w:rsidRDefault="00C6722A" w:rsidP="00C6722A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C6722A">
        <w:rPr>
          <w:rFonts w:ascii="Times New Roman" w:eastAsia="Calibri" w:hAnsi="Times New Roman" w:cs="Times New Roman"/>
          <w:lang w:eastAsia="ru-RU"/>
        </w:rPr>
        <w:t xml:space="preserve">Местоположение: Новосибирская область, р-н </w:t>
      </w:r>
      <w:proofErr w:type="spellStart"/>
      <w:r w:rsidRPr="00C6722A">
        <w:rPr>
          <w:rFonts w:ascii="Times New Roman" w:eastAsia="Calibri" w:hAnsi="Times New Roman" w:cs="Times New Roman"/>
          <w:lang w:eastAsia="ru-RU"/>
        </w:rPr>
        <w:t>Колыванский</w:t>
      </w:r>
      <w:proofErr w:type="spellEnd"/>
      <w:r w:rsidRPr="00C6722A">
        <w:rPr>
          <w:rFonts w:ascii="Times New Roman" w:eastAsia="Calibri" w:hAnsi="Times New Roman" w:cs="Times New Roman"/>
          <w:lang w:eastAsia="ru-RU"/>
        </w:rPr>
        <w:t>, МО Соколовский сельсовет, НСТ «Отдых», улица Цветочная, участок № 73</w:t>
      </w:r>
    </w:p>
    <w:p w14:paraId="3CE0FBCD" w14:textId="1E28CDD4" w:rsidR="00C6722A" w:rsidRDefault="00C6722A" w:rsidP="00C6722A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</w:p>
    <w:p w14:paraId="1E6CF624" w14:textId="4A4DCFA2" w:rsidR="00C6722A" w:rsidRDefault="00C6722A" w:rsidP="00C6722A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  <w:r w:rsidRPr="00C6722A">
        <w:rPr>
          <w:rFonts w:ascii="Times New Roman" w:eastAsia="Calibri" w:hAnsi="Times New Roman" w:cs="Times New Roman"/>
          <w:lang w:eastAsia="ru-RU"/>
        </w:rPr>
        <w:t>Начальная цена 46 305,00 рублей.</w:t>
      </w:r>
    </w:p>
    <w:p w14:paraId="26235198" w14:textId="77777777" w:rsidR="00C6722A" w:rsidRPr="00753784" w:rsidRDefault="00C6722A" w:rsidP="00C6722A">
      <w:pPr>
        <w:spacing w:after="0" w:line="240" w:lineRule="auto"/>
        <w:ind w:left="567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C6722A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 w:rsidP="004C2D4E">
            <w:pPr>
              <w:spacing w:after="20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 w:rsidP="004C2D4E">
            <w:pPr>
              <w:spacing w:after="0" w:line="240" w:lineRule="auto"/>
              <w:ind w:left="139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7D259932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C6722A" w:rsidRPr="00C6722A">
              <w:rPr>
                <w:rFonts w:ascii="Times New Roman" w:eastAsia="Calibri" w:hAnsi="Times New Roman" w:cs="Times New Roman"/>
              </w:rPr>
              <w:t>Гурьянова Наталия Алексеевна (дата и место рождения: 04.05.1968, г. Новосибирск, ИНН 540310207364, СНИЛС 139-409-372 80, адрес регистрации: 630106, г. Новосибирск, ул. Зорге, д. 98, кв. 152)</w:t>
            </w:r>
            <w:bookmarkStart w:id="0" w:name="_GoBack"/>
            <w:bookmarkEnd w:id="0"/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50208850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E95FB11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C6722A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C2D4E"/>
    <w:rsid w:val="004D7B1F"/>
    <w:rsid w:val="00667BAD"/>
    <w:rsid w:val="00681758"/>
    <w:rsid w:val="006A43E3"/>
    <w:rsid w:val="00753784"/>
    <w:rsid w:val="00764B97"/>
    <w:rsid w:val="008A4D95"/>
    <w:rsid w:val="008A7A2E"/>
    <w:rsid w:val="00943E39"/>
    <w:rsid w:val="00B62063"/>
    <w:rsid w:val="00B97953"/>
    <w:rsid w:val="00C07035"/>
    <w:rsid w:val="00C6722A"/>
    <w:rsid w:val="00D847B4"/>
    <w:rsid w:val="00DE4E79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14</cp:revision>
  <dcterms:created xsi:type="dcterms:W3CDTF">2023-05-24T14:49:00Z</dcterms:created>
  <dcterms:modified xsi:type="dcterms:W3CDTF">2023-08-18T14:44:00Z</dcterms:modified>
</cp:coreProperties>
</file>