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B8A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 Договора уступки прав требования</w:t>
      </w:r>
      <w:r w:rsidRPr="00693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(цессии)</w:t>
      </w:r>
    </w:p>
    <w:p w:rsidR="00D81B8A" w:rsidRPr="00693A16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1B8A" w:rsidRPr="00693A16" w:rsidRDefault="00D81B8A" w:rsidP="00D81B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93A16">
        <w:rPr>
          <w:rFonts w:ascii="Times New Roman" w:hAnsi="Times New Roman" w:cs="Times New Roman"/>
          <w:sz w:val="24"/>
          <w:szCs w:val="24"/>
        </w:rPr>
        <w:t xml:space="preserve">г. </w:t>
      </w:r>
      <w:r w:rsidR="005C3718">
        <w:rPr>
          <w:rFonts w:ascii="Times New Roman" w:hAnsi="Times New Roman" w:cs="Times New Roman"/>
          <w:sz w:val="24"/>
          <w:szCs w:val="24"/>
        </w:rPr>
        <w:t>Калуга</w:t>
      </w:r>
      <w:r w:rsidRPr="00693A1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93A1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  <w:r w:rsidRPr="00693A1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3A16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___»___________ 20</w:t>
      </w:r>
      <w:r w:rsidR="00E36CF3">
        <w:rPr>
          <w:rFonts w:ascii="Times New Roman" w:hAnsi="Times New Roman" w:cs="Times New Roman"/>
          <w:sz w:val="24"/>
          <w:szCs w:val="24"/>
        </w:rPr>
        <w:t>2</w:t>
      </w:r>
      <w:r w:rsidR="002A33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81B8A" w:rsidRPr="00693A16" w:rsidRDefault="00D81B8A" w:rsidP="00D81B8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81B8A" w:rsidRPr="006108BD" w:rsidRDefault="00D81B8A" w:rsidP="006108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Общество с ограниченной ответственностью «</w:t>
      </w:r>
      <w:r w:rsidR="005C3718">
        <w:rPr>
          <w:rFonts w:ascii="Times New Roman" w:hAnsi="Times New Roman" w:cs="Times New Roman"/>
          <w:sz w:val="24"/>
          <w:szCs w:val="24"/>
          <w:lang w:eastAsia="en-US"/>
        </w:rPr>
        <w:t>Пласт Трейдинг</w:t>
      </w:r>
      <w:r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» (ООО «</w:t>
      </w:r>
      <w:r w:rsidR="005C3718">
        <w:rPr>
          <w:rFonts w:ascii="Times New Roman" w:hAnsi="Times New Roman" w:cs="Times New Roman"/>
          <w:sz w:val="24"/>
          <w:szCs w:val="24"/>
          <w:lang w:eastAsia="en-US"/>
        </w:rPr>
        <w:t>Пласт Трейдинг</w:t>
      </w:r>
      <w:r w:rsidRPr="006108BD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»), в лице конкурсного управляющего </w:t>
      </w:r>
      <w:r w:rsidR="005C3718">
        <w:rPr>
          <w:rFonts w:ascii="Times New Roman" w:hAnsi="Times New Roman" w:cs="Times New Roman"/>
          <w:sz w:val="24"/>
          <w:szCs w:val="24"/>
          <w:lang w:eastAsia="en-US"/>
        </w:rPr>
        <w:t>Дронова Павла Александровича</w:t>
      </w:r>
      <w:r w:rsidRPr="006108BD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, действующего </w:t>
      </w:r>
      <w:r w:rsidR="00E36CF3" w:rsidRPr="00E36CF3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на основании </w:t>
      </w:r>
      <w:r w:rsidR="00E36CF3">
        <w:rPr>
          <w:rFonts w:ascii="Times New Roman" w:hAnsi="Times New Roman" w:cs="Times New Roman"/>
          <w:sz w:val="24"/>
          <w:szCs w:val="24"/>
          <w:lang w:eastAsia="en-US"/>
        </w:rPr>
        <w:t>Решения АС</w:t>
      </w:r>
      <w:r w:rsidR="00E36CF3" w:rsidRPr="00E36CF3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 </w:t>
      </w:r>
      <w:r w:rsidR="005C3718">
        <w:rPr>
          <w:rFonts w:ascii="Times New Roman" w:hAnsi="Times New Roman" w:cs="Times New Roman"/>
          <w:sz w:val="24"/>
          <w:szCs w:val="24"/>
          <w:lang w:eastAsia="en-US"/>
        </w:rPr>
        <w:t>Калужской области</w:t>
      </w:r>
      <w:r w:rsidR="00E36CF3">
        <w:rPr>
          <w:rFonts w:ascii="Times New Roman" w:hAnsi="Times New Roman" w:cs="Times New Roman"/>
          <w:sz w:val="24"/>
          <w:szCs w:val="24"/>
          <w:lang w:eastAsia="en-US"/>
        </w:rPr>
        <w:t xml:space="preserve"> от </w:t>
      </w:r>
      <w:r w:rsidR="005C3718">
        <w:rPr>
          <w:rFonts w:ascii="Times New Roman" w:hAnsi="Times New Roman" w:cs="Times New Roman"/>
          <w:sz w:val="24"/>
          <w:szCs w:val="24"/>
          <w:lang w:eastAsia="en-US"/>
        </w:rPr>
        <w:t>17</w:t>
      </w:r>
      <w:r w:rsidR="00E36CF3" w:rsidRPr="00E36CF3">
        <w:rPr>
          <w:rFonts w:ascii="Times New Roman" w:hAnsi="Times New Roman" w:cs="Times New Roman"/>
          <w:sz w:val="24"/>
          <w:szCs w:val="24"/>
          <w:lang w:eastAsia="en-US"/>
        </w:rPr>
        <w:t>.0</w:t>
      </w:r>
      <w:r w:rsidR="005C371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="00E36CF3" w:rsidRPr="00E36CF3">
        <w:rPr>
          <w:rFonts w:ascii="Times New Roman" w:hAnsi="Times New Roman" w:cs="Times New Roman"/>
          <w:sz w:val="24"/>
          <w:szCs w:val="24"/>
          <w:lang w:eastAsia="en-US"/>
        </w:rPr>
        <w:t>.201</w:t>
      </w:r>
      <w:r w:rsidR="005C3718">
        <w:rPr>
          <w:rFonts w:ascii="Times New Roman" w:hAnsi="Times New Roman" w:cs="Times New Roman"/>
          <w:sz w:val="24"/>
          <w:szCs w:val="24"/>
          <w:lang w:eastAsia="en-US"/>
        </w:rPr>
        <w:t>9</w:t>
      </w:r>
      <w:r w:rsidR="00E36CF3">
        <w:rPr>
          <w:rFonts w:ascii="Times New Roman" w:hAnsi="Times New Roman" w:cs="Times New Roman"/>
          <w:sz w:val="24"/>
          <w:szCs w:val="24"/>
          <w:lang w:eastAsia="en-US"/>
        </w:rPr>
        <w:t xml:space="preserve">г. </w:t>
      </w:r>
      <w:r w:rsidR="00E36CF3" w:rsidRPr="00E36CF3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по делу </w:t>
      </w:r>
      <w:r w:rsidR="005C3718" w:rsidRPr="005C3718">
        <w:rPr>
          <w:rFonts w:ascii="Times New Roman" w:hAnsi="Times New Roman" w:cs="Times New Roman"/>
          <w:sz w:val="24"/>
          <w:szCs w:val="24"/>
          <w:lang w:val="x-none" w:eastAsia="en-US"/>
        </w:rPr>
        <w:t>А23-5617/2018</w:t>
      </w:r>
      <w:r w:rsidRPr="006108BD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 и ФЗ «О несостоятельности (банкротстве)</w:t>
      </w:r>
      <w:r w:rsidRPr="006108BD">
        <w:rPr>
          <w:rFonts w:ascii="Times New Roman" w:hAnsi="Times New Roman" w:cs="Times New Roman"/>
          <w:sz w:val="24"/>
          <w:szCs w:val="24"/>
          <w:lang w:eastAsia="en-US"/>
        </w:rPr>
        <w:t>», именуемое в дальнейшем «Первоначальный кредитор»</w:t>
      </w:r>
      <w:r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, с одной стороны,</w:t>
      </w:r>
      <w:r w:rsidRPr="006108BD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D81B8A" w:rsidRPr="006108BD" w:rsidRDefault="00D81B8A" w:rsidP="006108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 именуемый в дальнейшем «Новый кредитор», с другой стороны, заключили настоящий договор о нижеследующем:</w:t>
      </w:r>
    </w:p>
    <w:p w:rsidR="00D81B8A" w:rsidRPr="006108BD" w:rsidRDefault="00D81B8A" w:rsidP="006108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B8A" w:rsidRPr="006108BD" w:rsidRDefault="00D81B8A" w:rsidP="006108BD">
      <w:pPr>
        <w:ind w:firstLine="709"/>
        <w:jc w:val="both"/>
        <w:rPr>
          <w:b/>
        </w:rPr>
      </w:pPr>
      <w:r w:rsidRPr="006108BD">
        <w:rPr>
          <w:b/>
        </w:rPr>
        <w:t>1. Предмет договора</w:t>
      </w:r>
    </w:p>
    <w:p w:rsidR="00D81B8A" w:rsidRPr="006108BD" w:rsidRDefault="00D81B8A" w:rsidP="006108BD">
      <w:pPr>
        <w:ind w:firstLine="709"/>
        <w:jc w:val="both"/>
        <w:rPr>
          <w:b/>
        </w:rPr>
      </w:pPr>
    </w:p>
    <w:p w:rsidR="00D81B8A" w:rsidRPr="006108BD" w:rsidRDefault="00D81B8A" w:rsidP="006108BD">
      <w:pPr>
        <w:numPr>
          <w:ilvl w:val="1"/>
          <w:numId w:val="1"/>
        </w:numPr>
        <w:ind w:left="0" w:firstLine="709"/>
        <w:jc w:val="both"/>
      </w:pPr>
      <w:r w:rsidRPr="006108BD">
        <w:t xml:space="preserve">Первоначальный Кредитор уступает право требования долга к </w:t>
      </w:r>
    </w:p>
    <w:p w:rsidR="00D81B8A" w:rsidRPr="006108BD" w:rsidRDefault="00D81B8A" w:rsidP="006108BD">
      <w:pPr>
        <w:ind w:firstLine="709"/>
        <w:jc w:val="both"/>
      </w:pPr>
      <w:r w:rsidRPr="006108BD">
        <w:t>_____________________________________________________________________________</w:t>
      </w:r>
    </w:p>
    <w:p w:rsidR="00D81B8A" w:rsidRPr="006108BD" w:rsidRDefault="00D81B8A" w:rsidP="006108BD">
      <w:pPr>
        <w:ind w:firstLine="709"/>
        <w:jc w:val="both"/>
      </w:pPr>
      <w:r w:rsidRPr="006108BD">
        <w:t>(указывается Должник, основание возникновения задолженности и его объем).</w:t>
      </w:r>
    </w:p>
    <w:p w:rsidR="00D81B8A" w:rsidRPr="006108BD" w:rsidRDefault="00D81B8A" w:rsidP="006108BD">
      <w:pPr>
        <w:ind w:firstLine="709"/>
        <w:jc w:val="both"/>
      </w:pPr>
      <w:r w:rsidRPr="006108BD">
        <w:t>1.2. Новый Кредитор получает все права по отношению к должнику, предусмотренные ст. 384 ГК РФ, на сумму, указанную в п. 1.1 настоящего Договора.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 w:rsidRPr="006108BD">
        <w:rPr>
          <w:b/>
        </w:rPr>
        <w:t>2. Цена и порядок расчётов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</w:p>
    <w:p w:rsidR="00D81B8A" w:rsidRPr="006108BD" w:rsidRDefault="00D81B8A" w:rsidP="006108BD">
      <w:pPr>
        <w:ind w:firstLine="709"/>
        <w:jc w:val="both"/>
      </w:pPr>
      <w:r w:rsidRPr="006108BD">
        <w:t>2.1. Цена уступаемого права требования к _______________________ в соответствии с протоколом о результатах проведения открытых торгов составляет _________ (___________________) рубля ___ копеек.</w:t>
      </w:r>
      <w:bookmarkStart w:id="0" w:name="_GoBack"/>
      <w:bookmarkEnd w:id="0"/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2.2. Сумма задатка в размере ________</w:t>
      </w:r>
      <w:proofErr w:type="gramStart"/>
      <w:r w:rsidRPr="006108BD">
        <w:t>_  (</w:t>
      </w:r>
      <w:proofErr w:type="gramEnd"/>
      <w:r w:rsidRPr="006108BD">
        <w:t xml:space="preserve">______________) рублей ___ коп., перечисленная Новым кредиторов на расчетный счет Организатора торгов в соответствии с условиями торгов, засчитывается Новому кредитору в счет оплаты цены уступаемого права требования. 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2.3. Подлежащая оплате оставшаяся часть цены уступаемого права требования составляет _______</w:t>
      </w:r>
      <w:proofErr w:type="gramStart"/>
      <w:r w:rsidRPr="006108BD">
        <w:t>_  (</w:t>
      </w:r>
      <w:proofErr w:type="gramEnd"/>
      <w:r w:rsidRPr="006108BD">
        <w:t xml:space="preserve">________________________________) рублей ____ коп., подлежит перечислению на банковский счёт Первоначального кредитор в течение 30 (тридцати) календарных дней с даты подписания настоящего Договора. 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Обязательства Нового кредитора по оплате цены уступаемого права требования считаются выполненными с момента зачисления подлежащей оплате суммы в полном объеме на расчетный счет Должника, указанный в разделе 7 (семь) настоящего договора.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2.4. Цена уступаемого права требования является твердой и окончательной. Никакие обстоятельства (включая выявление недостатков Имущества) не могут быть основанием для предъявления Новым кредитором требования о пересмотре цены уступаемого права требования.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rPr>
          <w:bCs/>
        </w:rPr>
        <w:t xml:space="preserve">2.5. Неисполнение или ненадлежащее исполнение </w:t>
      </w:r>
      <w:r w:rsidRPr="006108BD">
        <w:t>Новым кредитором</w:t>
      </w:r>
      <w:r w:rsidRPr="006108BD">
        <w:rPr>
          <w:bCs/>
        </w:rPr>
        <w:t xml:space="preserve"> обязательства по оплате, установленного п. 3.3 Договора, влечёт </w:t>
      </w:r>
      <w:r w:rsidRPr="006108BD">
        <w:t>отказ Первоначального кредитора от исполнения настоящего Договора и возникшего из него обязательства передать уступаемое право требование в одностороннем порядке.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2.5.1. Уведомление об одностороннем отказе от исполнения настоящего Договора в соответствии с пунктом 2.5 настоящего Договора Первоначальный кредитор направляет Новому кредитору заказным письмом. При этом Новый кредитор утрачивает право на получение уступаемого права требования и внесенного задатка.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2.5.2. В случае одностороннего отказа Первоначального кредитора от исполнения настоящего Договора, в соответствии с п. 2.5, Договор считается расторгнутым с даты направления Новому кредитору уведомления об отказе от Договора.</w:t>
      </w:r>
    </w:p>
    <w:p w:rsidR="00D81B8A" w:rsidRPr="006108BD" w:rsidRDefault="00D81B8A" w:rsidP="006108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BD">
        <w:rPr>
          <w:rFonts w:ascii="Times New Roman" w:hAnsi="Times New Roman" w:cs="Times New Roman"/>
          <w:sz w:val="24"/>
          <w:szCs w:val="24"/>
        </w:rPr>
        <w:t xml:space="preserve">2.5.3. Поскольку основанием для расторжения настоящего Договора в соответствии с п.2.5 настоящего Договора является существенное нарушение настоящего Договора Новым кредитором, Первоначальный кредитор наряду с односторонним отказом от исполнения настоящего Договора </w:t>
      </w:r>
      <w:r w:rsidRPr="006108BD">
        <w:rPr>
          <w:rFonts w:ascii="Times New Roman" w:hAnsi="Times New Roman" w:cs="Times New Roman"/>
          <w:sz w:val="24"/>
          <w:szCs w:val="24"/>
        </w:rPr>
        <w:lastRenderedPageBreak/>
        <w:t>вправе потребовать уплаты Новым кредитором штрафа в размере задатка, указанного в п. 2.2. настоящего Договора.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</w:t>
      </w:r>
      <w:r w:rsidR="001B0643" w:rsidRPr="006108BD">
        <w:rPr>
          <w:b/>
        </w:rPr>
        <w:t xml:space="preserve">. Переход прав </w:t>
      </w:r>
      <w:r w:rsidR="00D81B8A" w:rsidRPr="006108BD">
        <w:rPr>
          <w:b/>
        </w:rPr>
        <w:t>требования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.1. Права требования переходят к Новому кредитору в том объеме и на тех условиях, которые существовали на момент заключения Договора.</w:t>
      </w:r>
    </w:p>
    <w:p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.2.  Права требования по Договору переходят от Первоначального кредитора к Новому кредитору в день зачисления на счет Цедента денежных средств в размере, предусмотренном п. 2.1 Договора.</w:t>
      </w:r>
    </w:p>
    <w:p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.3. На момент заключения Договора обременения в отношении Прав требования отсутствуют.</w:t>
      </w:r>
    </w:p>
    <w:p w:rsidR="00D81B8A" w:rsidRPr="006108BD" w:rsidRDefault="00D81B8A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4</w:t>
      </w:r>
      <w:r w:rsidR="001B0643" w:rsidRPr="006108BD">
        <w:rPr>
          <w:b/>
        </w:rPr>
        <w:t>. Ответственность Сторон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:rsidR="006108BD" w:rsidRPr="006108BD" w:rsidRDefault="006108BD" w:rsidP="006108BD">
      <w:pPr>
        <w:ind w:firstLine="709"/>
        <w:jc w:val="both"/>
        <w:rPr>
          <w:b/>
          <w:color w:val="000000"/>
        </w:rPr>
      </w:pPr>
      <w:r>
        <w:rPr>
          <w:color w:val="000000"/>
        </w:rPr>
        <w:t>4</w:t>
      </w:r>
      <w:r w:rsidRPr="006108BD">
        <w:rPr>
          <w:color w:val="000000"/>
        </w:rPr>
        <w:t>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 xml:space="preserve">.2. 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>.3.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г. Москвы.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5</w:t>
      </w:r>
      <w:r w:rsidR="001B0643" w:rsidRPr="006108BD">
        <w:rPr>
          <w:b/>
        </w:rPr>
        <w:t>. Прочие условия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.1. Надлежащим признается направление документов Стороне-адресату по следующи</w:t>
      </w:r>
      <w:r w:rsidR="002D502E" w:rsidRPr="006108BD">
        <w:t>м</w:t>
      </w:r>
      <w:r w:rsidR="001B0643" w:rsidRPr="006108BD">
        <w:t xml:space="preserve"> адрес</w:t>
      </w:r>
      <w:r w:rsidR="002D502E" w:rsidRPr="006108BD">
        <w:t>ам в нижеуказанном порядке</w:t>
      </w:r>
      <w:r w:rsidR="001B0643" w:rsidRPr="006108BD">
        <w:t>: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.1.1. По </w:t>
      </w:r>
      <w:r w:rsidR="00104006" w:rsidRPr="006108BD">
        <w:t xml:space="preserve">почтовому </w:t>
      </w:r>
      <w:r w:rsidR="001B0643" w:rsidRPr="006108BD">
        <w:t xml:space="preserve">адресу, определяемому в соответствии с пунктом </w:t>
      </w:r>
      <w:r>
        <w:t>6</w:t>
      </w:r>
      <w:r w:rsidR="001B0643" w:rsidRPr="006108BD">
        <w:t xml:space="preserve"> настоящего Договора, а с момента получения сообщения об изменении</w:t>
      </w:r>
      <w:r w:rsidR="003B26D6" w:rsidRPr="006108BD">
        <w:t xml:space="preserve"> почтового </w:t>
      </w:r>
      <w:r w:rsidR="001B0643" w:rsidRPr="006108BD">
        <w:t>адреса в соответствии с п.</w:t>
      </w:r>
      <w:r w:rsidR="00104006" w:rsidRPr="006108BD">
        <w:t xml:space="preserve"> </w:t>
      </w:r>
      <w:r>
        <w:t>5</w:t>
      </w:r>
      <w:r w:rsidR="001B0643" w:rsidRPr="006108BD">
        <w:t xml:space="preserve">.3 Договора - по </w:t>
      </w:r>
      <w:r w:rsidR="003B26D6" w:rsidRPr="006108BD">
        <w:t xml:space="preserve">новому почтовому </w:t>
      </w:r>
      <w:r w:rsidR="001B0643" w:rsidRPr="006108BD">
        <w:t>адресу Стороны-адресата, сообщенного в соответствии с пунктом </w:t>
      </w:r>
      <w:r>
        <w:t>5</w:t>
      </w:r>
      <w:r w:rsidR="001B0643" w:rsidRPr="006108BD">
        <w:t xml:space="preserve">.3 настоящего Договора; </w:t>
      </w:r>
    </w:p>
    <w:p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.1.2. </w:t>
      </w:r>
      <w:r w:rsidR="006C54FF" w:rsidRPr="006108BD">
        <w:t xml:space="preserve">В случае отсутствия Стороны-адресата по адресу, указанному в п. </w:t>
      </w:r>
      <w:r>
        <w:t>5</w:t>
      </w:r>
      <w:r w:rsidR="006C54FF" w:rsidRPr="006108BD">
        <w:t>.1.1. настоящего Договора - п</w:t>
      </w:r>
      <w:r w:rsidR="001B0643" w:rsidRPr="006108BD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 Надлежащим признается направление документов Стороне-адресату любым из следующих способов: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.2.1. Вручением корреспонденции посыльным (курьером) под роспись; 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.2.2. Ценным письмом с описью вложения и уведомлением о вручении; 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.2.3. Телеграфным сообщением.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5.</w:t>
      </w:r>
      <w:r w:rsidR="001B0643" w:rsidRPr="006108BD">
        <w:t>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4</w:t>
      </w:r>
      <w:r w:rsidR="001B0643" w:rsidRPr="006108BD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 w:rsidRPr="006108BD">
        <w:t>суде по месту нахождения «Продавца».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5</w:t>
      </w:r>
      <w:r w:rsidR="001B0643" w:rsidRPr="006108BD">
        <w:t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7</w:t>
      </w:r>
      <w:r w:rsidR="001B0643" w:rsidRPr="006108BD">
        <w:t xml:space="preserve">. Настоящий Договор составлен в </w:t>
      </w:r>
      <w:r w:rsidR="00D57643" w:rsidRPr="006108BD">
        <w:t>двух</w:t>
      </w:r>
      <w:r w:rsidR="001B0643" w:rsidRPr="006108BD">
        <w:t xml:space="preserve"> экземплярах, имеющих равную юридическую силу, </w:t>
      </w:r>
      <w:r w:rsidR="00297384" w:rsidRPr="006108BD">
        <w:t>по одному для каждой из Сторон</w:t>
      </w:r>
      <w:r w:rsidR="00D57643" w:rsidRPr="006108BD">
        <w:t>.</w:t>
      </w:r>
    </w:p>
    <w:p w:rsidR="001B0643" w:rsidRPr="006108BD" w:rsidRDefault="001B0643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1B0643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6</w:t>
      </w:r>
      <w:r w:rsidR="001B0643" w:rsidRPr="006108BD">
        <w:rPr>
          <w:b/>
        </w:rPr>
        <w:t>. Реквизиты и подписи Сторон</w:t>
      </w:r>
    </w:p>
    <w:p w:rsidR="006108BD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375"/>
      </w:tblGrid>
      <w:tr w:rsidR="00C522E8" w:rsidRPr="005106CE" w:rsidTr="003818E8">
        <w:trPr>
          <w:trHeight w:val="5093"/>
        </w:trPr>
        <w:tc>
          <w:tcPr>
            <w:tcW w:w="2364" w:type="pct"/>
            <w:shd w:val="clear" w:color="auto" w:fill="auto"/>
          </w:tcPr>
          <w:p w:rsidR="00C522E8" w:rsidRPr="005106CE" w:rsidRDefault="006108BD" w:rsidP="00F629DB">
            <w:pPr>
              <w:rPr>
                <w:b/>
              </w:rPr>
            </w:pPr>
            <w:r>
              <w:rPr>
                <w:b/>
              </w:rPr>
              <w:lastRenderedPageBreak/>
              <w:t>Первоначальный кредитор</w:t>
            </w:r>
            <w:r w:rsidR="00C522E8" w:rsidRPr="005106CE">
              <w:rPr>
                <w:b/>
              </w:rPr>
              <w:t>:</w:t>
            </w:r>
          </w:p>
          <w:p w:rsidR="00F629DB" w:rsidRDefault="00F629DB" w:rsidP="00F629DB">
            <w:pPr>
              <w:jc w:val="both"/>
              <w:rPr>
                <w:b/>
                <w:bCs/>
              </w:rPr>
            </w:pPr>
            <w:r w:rsidRPr="00F629DB">
              <w:rPr>
                <w:b/>
                <w:bCs/>
              </w:rPr>
              <w:t>ООО "</w:t>
            </w:r>
            <w:r w:rsidR="005C3718" w:rsidRPr="005C3718">
              <w:rPr>
                <w:b/>
              </w:rPr>
              <w:t>Пласт Трейдинг</w:t>
            </w:r>
            <w:r w:rsidRPr="00F629DB">
              <w:rPr>
                <w:b/>
                <w:bCs/>
              </w:rPr>
              <w:t>"</w:t>
            </w:r>
          </w:p>
          <w:p w:rsidR="00F629DB" w:rsidRPr="00F629DB" w:rsidRDefault="00F629DB" w:rsidP="00F629DB">
            <w:pPr>
              <w:jc w:val="both"/>
              <w:rPr>
                <w:bCs/>
              </w:rPr>
            </w:pPr>
            <w:r w:rsidRPr="00F629DB">
              <w:rPr>
                <w:bCs/>
              </w:rPr>
              <w:t xml:space="preserve">ИНН/КПП </w:t>
            </w:r>
            <w:r w:rsidR="005C3718" w:rsidRPr="005C3718">
              <w:rPr>
                <w:bCs/>
              </w:rPr>
              <w:t>4029052016</w:t>
            </w:r>
            <w:r w:rsidR="005C3718">
              <w:rPr>
                <w:bCs/>
              </w:rPr>
              <w:t xml:space="preserve"> </w:t>
            </w:r>
            <w:r w:rsidR="005C3718" w:rsidRPr="005C3718">
              <w:rPr>
                <w:bCs/>
              </w:rPr>
              <w:t>/</w:t>
            </w:r>
            <w:r w:rsidR="005C3718">
              <w:rPr>
                <w:bCs/>
              </w:rPr>
              <w:t xml:space="preserve"> </w:t>
            </w:r>
            <w:r w:rsidR="005C3718" w:rsidRPr="005C3718">
              <w:rPr>
                <w:bCs/>
              </w:rPr>
              <w:t>402901001</w:t>
            </w:r>
            <w:r w:rsidRPr="00F629DB">
              <w:rPr>
                <w:bCs/>
              </w:rPr>
              <w:t>,</w:t>
            </w:r>
          </w:p>
          <w:p w:rsidR="00F629DB" w:rsidRPr="00F629DB" w:rsidRDefault="00F629DB" w:rsidP="00F629DB">
            <w:pPr>
              <w:jc w:val="both"/>
              <w:rPr>
                <w:bCs/>
              </w:rPr>
            </w:pPr>
            <w:r w:rsidRPr="00F629DB">
              <w:rPr>
                <w:bCs/>
              </w:rPr>
              <w:t xml:space="preserve">ОГРН </w:t>
            </w:r>
            <w:r w:rsidR="005C3718" w:rsidRPr="005C3718">
              <w:rPr>
                <w:bCs/>
              </w:rPr>
              <w:t>1154029000311</w:t>
            </w:r>
            <w:r w:rsidRPr="00F629DB">
              <w:rPr>
                <w:bCs/>
              </w:rPr>
              <w:t>,</w:t>
            </w:r>
          </w:p>
          <w:p w:rsidR="00F629DB" w:rsidRDefault="00F629DB" w:rsidP="00F629DB">
            <w:pPr>
              <w:jc w:val="both"/>
              <w:rPr>
                <w:bCs/>
              </w:rPr>
            </w:pPr>
          </w:p>
          <w:p w:rsidR="00F629DB" w:rsidRPr="00F629DB" w:rsidRDefault="00F629DB" w:rsidP="00F629DB">
            <w:pPr>
              <w:jc w:val="both"/>
              <w:rPr>
                <w:bCs/>
              </w:rPr>
            </w:pPr>
            <w:r w:rsidRPr="00F629DB">
              <w:rPr>
                <w:bCs/>
              </w:rPr>
              <w:t xml:space="preserve">Адрес: </w:t>
            </w:r>
          </w:p>
          <w:p w:rsidR="005C3718" w:rsidRDefault="005C3718" w:rsidP="00F629DB">
            <w:pPr>
              <w:jc w:val="both"/>
              <w:rPr>
                <w:bCs/>
              </w:rPr>
            </w:pPr>
            <w:r w:rsidRPr="005C3718">
              <w:rPr>
                <w:bCs/>
              </w:rPr>
              <w:t>248025, г. Калуга, ул. Зерновая, д.22, офис 111</w:t>
            </w:r>
          </w:p>
          <w:p w:rsidR="00F629DB" w:rsidRPr="00F629DB" w:rsidRDefault="00F629DB" w:rsidP="00F629DB">
            <w:pPr>
              <w:jc w:val="both"/>
              <w:rPr>
                <w:bCs/>
              </w:rPr>
            </w:pPr>
            <w:r w:rsidRPr="00F629DB">
              <w:rPr>
                <w:bCs/>
              </w:rPr>
              <w:t xml:space="preserve">Адрес для корреспонденции: </w:t>
            </w:r>
          </w:p>
          <w:p w:rsidR="00F629DB" w:rsidRPr="00F629DB" w:rsidRDefault="005C3718" w:rsidP="00F629DB">
            <w:pPr>
              <w:jc w:val="both"/>
              <w:rPr>
                <w:bCs/>
              </w:rPr>
            </w:pPr>
            <w:r w:rsidRPr="005C3718">
              <w:rPr>
                <w:bCs/>
              </w:rPr>
              <w:t>394016, г. Воронеж, ул. Беговая, д. 223/4, кв. 328</w:t>
            </w:r>
          </w:p>
          <w:p w:rsidR="00F629DB" w:rsidRPr="00F629DB" w:rsidRDefault="00F629DB" w:rsidP="00F629DB">
            <w:pPr>
              <w:jc w:val="both"/>
              <w:rPr>
                <w:bCs/>
              </w:rPr>
            </w:pPr>
          </w:p>
          <w:p w:rsidR="00C522E8" w:rsidRPr="005106CE" w:rsidRDefault="00C522E8" w:rsidP="00F629DB">
            <w:pPr>
              <w:shd w:val="clear" w:color="auto" w:fill="FFFFFF"/>
              <w:jc w:val="both"/>
              <w:rPr>
                <w:color w:val="191919"/>
              </w:rPr>
            </w:pPr>
            <w:r w:rsidRPr="005106CE">
              <w:rPr>
                <w:color w:val="191919"/>
              </w:rPr>
              <w:t>Конкурсный управляющий</w:t>
            </w:r>
          </w:p>
          <w:p w:rsidR="00C522E8" w:rsidRPr="00C522E8" w:rsidRDefault="005C3718" w:rsidP="005C3718">
            <w:pPr>
              <w:shd w:val="clear" w:color="auto" w:fill="FFFFFF"/>
              <w:jc w:val="both"/>
            </w:pPr>
            <w:r>
              <w:rPr>
                <w:color w:val="191919"/>
              </w:rPr>
              <w:t xml:space="preserve">Дронов П.А. </w:t>
            </w:r>
            <w:r w:rsidR="00C522E8" w:rsidRPr="005106CE">
              <w:rPr>
                <w:color w:val="191919"/>
              </w:rPr>
              <w:t>__________________________</w:t>
            </w:r>
          </w:p>
        </w:tc>
        <w:tc>
          <w:tcPr>
            <w:tcW w:w="2636" w:type="pct"/>
            <w:shd w:val="clear" w:color="auto" w:fill="auto"/>
          </w:tcPr>
          <w:p w:rsidR="00C522E8" w:rsidRDefault="006108BD" w:rsidP="00F629DB">
            <w:pPr>
              <w:rPr>
                <w:b/>
              </w:rPr>
            </w:pPr>
            <w:r>
              <w:rPr>
                <w:b/>
              </w:rPr>
              <w:t>Новый Кредитор</w:t>
            </w:r>
            <w:r w:rsidR="00C522E8" w:rsidRPr="005106CE">
              <w:rPr>
                <w:b/>
              </w:rPr>
              <w:t>:</w:t>
            </w:r>
          </w:p>
          <w:p w:rsidR="00D57643" w:rsidRPr="005106CE" w:rsidRDefault="00D57643" w:rsidP="00F629DB">
            <w:pPr>
              <w:rPr>
                <w:b/>
              </w:rPr>
            </w:pPr>
          </w:p>
        </w:tc>
      </w:tr>
    </w:tbl>
    <w:p w:rsidR="000604BF" w:rsidRDefault="000604BF" w:rsidP="007922B2"/>
    <w:sectPr w:rsidR="000604BF" w:rsidSect="000604BF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33C" w:rsidRDefault="00EC733C">
      <w:r>
        <w:separator/>
      </w:r>
    </w:p>
  </w:endnote>
  <w:endnote w:type="continuationSeparator" w:id="0">
    <w:p w:rsidR="00EC733C" w:rsidRDefault="00EC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C30C3" w:rsidRDefault="00FC30C3" w:rsidP="000604B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330E">
      <w:rPr>
        <w:rStyle w:val="a5"/>
        <w:noProof/>
      </w:rPr>
      <w:t>3</w:t>
    </w:r>
    <w:r>
      <w:rPr>
        <w:rStyle w:val="a5"/>
      </w:rPr>
      <w:fldChar w:fldCharType="end"/>
    </w:r>
  </w:p>
  <w:p w:rsidR="00FC30C3" w:rsidRDefault="00FC30C3" w:rsidP="000604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33C" w:rsidRDefault="00EC733C">
      <w:r>
        <w:separator/>
      </w:r>
    </w:p>
  </w:footnote>
  <w:footnote w:type="continuationSeparator" w:id="0">
    <w:p w:rsidR="00EC733C" w:rsidRDefault="00EC7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A063D"/>
    <w:multiLevelType w:val="multilevel"/>
    <w:tmpl w:val="E5044B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B7D"/>
    <w:rsid w:val="00212B91"/>
    <w:rsid w:val="00212C57"/>
    <w:rsid w:val="00213041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405C"/>
    <w:rsid w:val="0025436B"/>
    <w:rsid w:val="0025520A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30E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8E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718"/>
    <w:rsid w:val="005C380B"/>
    <w:rsid w:val="005C4D17"/>
    <w:rsid w:val="005C62A7"/>
    <w:rsid w:val="005C7848"/>
    <w:rsid w:val="005C7D88"/>
    <w:rsid w:val="005D0210"/>
    <w:rsid w:val="005D2870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5930"/>
    <w:rsid w:val="00605B2F"/>
    <w:rsid w:val="006064F5"/>
    <w:rsid w:val="006072FF"/>
    <w:rsid w:val="006101EC"/>
    <w:rsid w:val="006101F8"/>
    <w:rsid w:val="00610845"/>
    <w:rsid w:val="006108BD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3E4D"/>
    <w:rsid w:val="006B4902"/>
    <w:rsid w:val="006B4BEC"/>
    <w:rsid w:val="006B6172"/>
    <w:rsid w:val="006B62C5"/>
    <w:rsid w:val="006B66DD"/>
    <w:rsid w:val="006B77C7"/>
    <w:rsid w:val="006C1C77"/>
    <w:rsid w:val="006C327A"/>
    <w:rsid w:val="006C43B0"/>
    <w:rsid w:val="006C54FF"/>
    <w:rsid w:val="006C58BE"/>
    <w:rsid w:val="006C7182"/>
    <w:rsid w:val="006C7B84"/>
    <w:rsid w:val="006D0311"/>
    <w:rsid w:val="006D03AC"/>
    <w:rsid w:val="006D0E81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05C2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2B2"/>
    <w:rsid w:val="007925AA"/>
    <w:rsid w:val="00793D33"/>
    <w:rsid w:val="007977A7"/>
    <w:rsid w:val="00797D1D"/>
    <w:rsid w:val="007A0716"/>
    <w:rsid w:val="007A0DCD"/>
    <w:rsid w:val="007A10E3"/>
    <w:rsid w:val="007A3189"/>
    <w:rsid w:val="007A3405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6091B"/>
    <w:rsid w:val="008614AE"/>
    <w:rsid w:val="00861B0B"/>
    <w:rsid w:val="00862542"/>
    <w:rsid w:val="00863079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3471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2820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0FF0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12AA2"/>
    <w:rsid w:val="00D12FAD"/>
    <w:rsid w:val="00D13E77"/>
    <w:rsid w:val="00D1670F"/>
    <w:rsid w:val="00D20CFE"/>
    <w:rsid w:val="00D21735"/>
    <w:rsid w:val="00D21C04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613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1B8A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36CF3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86D77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33C"/>
    <w:rsid w:val="00EC78B1"/>
    <w:rsid w:val="00ED1524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3F708-CB08-42D2-AA25-D7F6FC35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6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B0643"/>
  </w:style>
  <w:style w:type="paragraph" w:styleId="a6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a"/>
    <w:link w:val="2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7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2">
    <w:name w:val="Текст сноски Знак2"/>
    <w:aliases w:val="Char Char Char Char Char Знак Знак Знак,Текст сноски Знак Знак Знак Знак1,Текст сноски Знак1 Знак1,Текст сноски Знак Знак Знак1,Текст сноски Знак Знак Знак Знак Знак,Текст сноски Знак Знак1 Знак,Table_Footnote_last Знак, Знак1 Знак"/>
    <w:link w:val="a6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a8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a9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aa">
    <w:name w:val="Table Grid"/>
    <w:basedOn w:val="a1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52D3F"/>
    <w:pPr>
      <w:ind w:left="720"/>
      <w:contextualSpacing/>
    </w:pPr>
  </w:style>
  <w:style w:type="paragraph" w:customStyle="1" w:styleId="ConsPlusNormal">
    <w:name w:val="ConsPlusNormal"/>
    <w:rsid w:val="00D81B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81B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2CE57-3578-4A00-BA12-6061D1D36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admin</cp:lastModifiedBy>
  <cp:revision>5</cp:revision>
  <cp:lastPrinted>2019-01-31T09:20:00Z</cp:lastPrinted>
  <dcterms:created xsi:type="dcterms:W3CDTF">2019-07-08T11:49:00Z</dcterms:created>
  <dcterms:modified xsi:type="dcterms:W3CDTF">2023-06-14T12:57:00Z</dcterms:modified>
</cp:coreProperties>
</file>