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92FF1" w14:textId="5A49F8E3" w:rsidR="00DB3C71" w:rsidRPr="009E013E" w:rsidRDefault="00DB3C71" w:rsidP="00DB3C71">
      <w:pPr>
        <w:keepNext/>
        <w:spacing w:before="240" w:after="0" w:line="220" w:lineRule="auto"/>
        <w:ind w:right="-5"/>
        <w:jc w:val="center"/>
        <w:outlineLvl w:val="1"/>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 xml:space="preserve">ПРОЕКТ </w:t>
      </w:r>
      <w:r w:rsidRPr="009E013E">
        <w:rPr>
          <w:rFonts w:ascii="Times New Roman" w:eastAsia="Times New Roman" w:hAnsi="Times New Roman" w:cs="Times New Roman"/>
          <w:b/>
          <w:bCs/>
          <w:sz w:val="26"/>
          <w:szCs w:val="26"/>
          <w:lang w:eastAsia="ru-RU"/>
        </w:rPr>
        <w:t>ДОГОВОР</w:t>
      </w:r>
      <w:r>
        <w:rPr>
          <w:rFonts w:ascii="Times New Roman" w:eastAsia="Times New Roman" w:hAnsi="Times New Roman" w:cs="Times New Roman"/>
          <w:b/>
          <w:bCs/>
          <w:sz w:val="26"/>
          <w:szCs w:val="26"/>
          <w:lang w:eastAsia="ru-RU"/>
        </w:rPr>
        <w:t>А</w:t>
      </w:r>
    </w:p>
    <w:p w14:paraId="2970F69C" w14:textId="77777777" w:rsidR="00DB3C71" w:rsidRPr="009E013E" w:rsidRDefault="00DB3C71" w:rsidP="00DB3C71">
      <w:pPr>
        <w:spacing w:after="0" w:line="221" w:lineRule="auto"/>
        <w:ind w:right="-5"/>
        <w:jc w:val="center"/>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купли-продажи недвижимого имущества</w:t>
      </w:r>
    </w:p>
    <w:p w14:paraId="6DB19224" w14:textId="77777777" w:rsidR="00DB3C71" w:rsidRPr="009E013E" w:rsidRDefault="00DB3C71" w:rsidP="00DB3C71">
      <w:pPr>
        <w:spacing w:after="0" w:line="221" w:lineRule="auto"/>
        <w:ind w:right="-5"/>
        <w:jc w:val="center"/>
        <w:rPr>
          <w:rFonts w:ascii="Times New Roman" w:eastAsia="Times New Roman" w:hAnsi="Times New Roman" w:cs="Times New Roman"/>
          <w:sz w:val="26"/>
          <w:szCs w:val="26"/>
          <w:lang w:eastAsia="ru-RU"/>
        </w:rPr>
      </w:pPr>
    </w:p>
    <w:p w14:paraId="50405641" w14:textId="07AB930F" w:rsidR="00DB3C71" w:rsidRPr="009E013E" w:rsidRDefault="00DB3C71" w:rsidP="00DB3C71">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w:t>
      </w: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sidRPr="009E013E">
        <w:rPr>
          <w:rFonts w:ascii="Times New Roman" w:eastAsia="Times New Roman" w:hAnsi="Times New Roman" w:cs="Times New Roman"/>
          <w:sz w:val="26"/>
          <w:szCs w:val="26"/>
          <w:lang w:eastAsia="ru-RU"/>
        </w:rPr>
        <w:t>«___» _________ 202</w:t>
      </w:r>
      <w:r>
        <w:rPr>
          <w:rFonts w:ascii="Times New Roman" w:eastAsia="Times New Roman" w:hAnsi="Times New Roman" w:cs="Times New Roman"/>
          <w:sz w:val="26"/>
          <w:szCs w:val="26"/>
          <w:lang w:eastAsia="ru-RU"/>
        </w:rPr>
        <w:t>3</w:t>
      </w:r>
      <w:r w:rsidRPr="009E013E">
        <w:rPr>
          <w:rFonts w:ascii="Times New Roman" w:eastAsia="Times New Roman" w:hAnsi="Times New Roman" w:cs="Times New Roman"/>
          <w:sz w:val="26"/>
          <w:szCs w:val="26"/>
          <w:lang w:eastAsia="ru-RU"/>
        </w:rPr>
        <w:t>г.</w:t>
      </w:r>
    </w:p>
    <w:p w14:paraId="4F39DA19" w14:textId="77777777" w:rsidR="00DB3C71" w:rsidRPr="009E013E" w:rsidRDefault="00DB3C71" w:rsidP="00DB3C71">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p>
    <w:p w14:paraId="7970CCCB" w14:textId="02DC9B25" w:rsidR="00DB3C71" w:rsidRPr="009E013E" w:rsidRDefault="00DB3C71" w:rsidP="00DB3C71">
      <w:pPr>
        <w:spacing w:after="0" w:line="360" w:lineRule="auto"/>
        <w:ind w:firstLine="540"/>
        <w:jc w:val="both"/>
        <w:rPr>
          <w:rFonts w:ascii="Times New Roman" w:eastAsia="Times New Roman" w:hAnsi="Times New Roman" w:cs="Times New Roman"/>
          <w:color w:val="000000"/>
          <w:sz w:val="26"/>
          <w:szCs w:val="26"/>
          <w:lang w:eastAsia="ru-RU"/>
        </w:rPr>
      </w:pPr>
      <w:bookmarkStart w:id="0" w:name="_Hlk120785553"/>
      <w:r w:rsidRPr="00B46A4B">
        <w:rPr>
          <w:rFonts w:ascii="Times New Roman" w:hAnsi="Times New Roman" w:cs="Times New Roman"/>
          <w:sz w:val="24"/>
          <w:szCs w:val="24"/>
        </w:rPr>
        <w:t xml:space="preserve">Организатор торгов </w:t>
      </w:r>
      <w:r>
        <w:rPr>
          <w:rFonts w:ascii="Times New Roman" w:hAnsi="Times New Roman" w:cs="Times New Roman"/>
          <w:sz w:val="24"/>
          <w:szCs w:val="24"/>
        </w:rPr>
        <w:t>–</w:t>
      </w:r>
      <w:r w:rsidRPr="00B46A4B">
        <w:rPr>
          <w:rFonts w:ascii="Times New Roman" w:hAnsi="Times New Roman" w:cs="Times New Roman"/>
          <w:sz w:val="24"/>
          <w:szCs w:val="24"/>
        </w:rPr>
        <w:t xml:space="preserve"> </w:t>
      </w:r>
      <w:r>
        <w:rPr>
          <w:rFonts w:ascii="Times New Roman" w:hAnsi="Times New Roman" w:cs="Times New Roman"/>
          <w:sz w:val="24"/>
          <w:szCs w:val="24"/>
        </w:rPr>
        <w:t xml:space="preserve">финансовый управляющий </w:t>
      </w:r>
      <w:proofErr w:type="spellStart"/>
      <w:r w:rsidRPr="00D214C3">
        <w:rPr>
          <w:rFonts w:ascii="Times New Roman" w:hAnsi="Times New Roman" w:cs="Times New Roman"/>
          <w:sz w:val="24"/>
          <w:szCs w:val="24"/>
        </w:rPr>
        <w:t>Завалюевой</w:t>
      </w:r>
      <w:proofErr w:type="spellEnd"/>
      <w:r w:rsidRPr="00D214C3">
        <w:rPr>
          <w:rFonts w:ascii="Times New Roman" w:hAnsi="Times New Roman" w:cs="Times New Roman"/>
          <w:sz w:val="24"/>
          <w:szCs w:val="24"/>
        </w:rPr>
        <w:t xml:space="preserve"> Марины Васильевны </w:t>
      </w:r>
      <w:r w:rsidRPr="00BE1238">
        <w:rPr>
          <w:rFonts w:ascii="Times New Roman" w:hAnsi="Times New Roman" w:cs="Times New Roman"/>
          <w:sz w:val="24"/>
          <w:szCs w:val="24"/>
        </w:rPr>
        <w:t>(г.р. 12.05.1976, место рождения: Г.НСП «</w:t>
      </w:r>
      <w:proofErr w:type="spellStart"/>
      <w:r w:rsidRPr="00BE1238">
        <w:rPr>
          <w:rFonts w:ascii="Times New Roman" w:hAnsi="Times New Roman" w:cs="Times New Roman"/>
          <w:sz w:val="24"/>
          <w:szCs w:val="24"/>
        </w:rPr>
        <w:t>Лубна</w:t>
      </w:r>
      <w:proofErr w:type="spellEnd"/>
      <w:r w:rsidRPr="00BE1238">
        <w:rPr>
          <w:rFonts w:ascii="Times New Roman" w:hAnsi="Times New Roman" w:cs="Times New Roman"/>
          <w:sz w:val="24"/>
          <w:szCs w:val="24"/>
        </w:rPr>
        <w:t>» Липецкого района Липецкой области, адрес: г. Липецк, ул. Политехническая, д.11, кв.100</w:t>
      </w:r>
      <w:r>
        <w:rPr>
          <w:rFonts w:ascii="Times New Roman" w:hAnsi="Times New Roman" w:cs="Times New Roman"/>
          <w:sz w:val="24"/>
          <w:szCs w:val="24"/>
        </w:rPr>
        <w:t>, ИНН482505692944, СНИЛС 082-387-543 89</w:t>
      </w:r>
      <w:r>
        <w:rPr>
          <w:rFonts w:ascii="Times New Roman" w:hAnsi="Times New Roman" w:cs="Times New Roman"/>
          <w:sz w:val="24"/>
          <w:szCs w:val="24"/>
        </w:rPr>
        <w:t>)</w:t>
      </w:r>
      <w:r w:rsidRPr="00B46A4B">
        <w:rPr>
          <w:rFonts w:ascii="Times New Roman" w:hAnsi="Times New Roman" w:cs="Times New Roman"/>
          <w:sz w:val="24"/>
          <w:szCs w:val="24"/>
        </w:rPr>
        <w:t xml:space="preserve">, Орешкин Георгий </w:t>
      </w:r>
      <w:proofErr w:type="spellStart"/>
      <w:r w:rsidRPr="00B46A4B">
        <w:rPr>
          <w:rFonts w:ascii="Times New Roman" w:hAnsi="Times New Roman" w:cs="Times New Roman"/>
          <w:sz w:val="24"/>
          <w:szCs w:val="24"/>
        </w:rPr>
        <w:t>Гивиевич</w:t>
      </w:r>
      <w:proofErr w:type="spellEnd"/>
      <w:r w:rsidRPr="00B46A4B">
        <w:rPr>
          <w:rFonts w:ascii="Times New Roman" w:hAnsi="Times New Roman" w:cs="Times New Roman"/>
          <w:sz w:val="24"/>
          <w:szCs w:val="24"/>
        </w:rPr>
        <w:t xml:space="preserve"> (ИНН 644006313270, СНИЛС 103-472-748 33, почтовый адрес: 125040, г Москва, Ленинградский пр</w:t>
      </w:r>
      <w:r>
        <w:rPr>
          <w:rFonts w:ascii="Times New Roman" w:hAnsi="Times New Roman" w:cs="Times New Roman"/>
          <w:sz w:val="24"/>
          <w:szCs w:val="24"/>
        </w:rPr>
        <w:t>-</w:t>
      </w:r>
      <w:r w:rsidRPr="00B46A4B">
        <w:rPr>
          <w:rFonts w:ascii="Times New Roman" w:hAnsi="Times New Roman" w:cs="Times New Roman"/>
          <w:sz w:val="24"/>
          <w:szCs w:val="24"/>
        </w:rPr>
        <w:t>т, д</w:t>
      </w:r>
      <w:r>
        <w:rPr>
          <w:rFonts w:ascii="Times New Roman" w:hAnsi="Times New Roman" w:cs="Times New Roman"/>
          <w:sz w:val="24"/>
          <w:szCs w:val="24"/>
        </w:rPr>
        <w:t>.</w:t>
      </w:r>
      <w:r w:rsidRPr="00B46A4B">
        <w:rPr>
          <w:rFonts w:ascii="Times New Roman" w:hAnsi="Times New Roman" w:cs="Times New Roman"/>
          <w:sz w:val="24"/>
          <w:szCs w:val="24"/>
        </w:rPr>
        <w:t xml:space="preserve"> 24, кв</w:t>
      </w:r>
      <w:r>
        <w:rPr>
          <w:rFonts w:ascii="Times New Roman" w:hAnsi="Times New Roman" w:cs="Times New Roman"/>
          <w:sz w:val="24"/>
          <w:szCs w:val="24"/>
        </w:rPr>
        <w:t>.</w:t>
      </w:r>
      <w:r w:rsidRPr="00B46A4B">
        <w:rPr>
          <w:rFonts w:ascii="Times New Roman" w:hAnsi="Times New Roman" w:cs="Times New Roman"/>
          <w:sz w:val="24"/>
          <w:szCs w:val="24"/>
        </w:rPr>
        <w:t xml:space="preserve"> 71, адрес электронной почты: giaoreshkin@mail.ru, контактный </w:t>
      </w:r>
      <w:r>
        <w:rPr>
          <w:rFonts w:ascii="Times New Roman" w:hAnsi="Times New Roman" w:cs="Times New Roman"/>
          <w:sz w:val="24"/>
          <w:szCs w:val="24"/>
        </w:rPr>
        <w:t>номер +79057157878)</w:t>
      </w:r>
      <w:bookmarkEnd w:id="0"/>
      <w:r>
        <w:rPr>
          <w:rFonts w:ascii="Times New Roman" w:hAnsi="Times New Roman" w:cs="Times New Roman"/>
          <w:sz w:val="24"/>
          <w:szCs w:val="24"/>
        </w:rPr>
        <w:t xml:space="preserve"> </w:t>
      </w:r>
      <w:r w:rsidRPr="00F167DC">
        <w:rPr>
          <w:rFonts w:ascii="Times New Roman" w:hAnsi="Times New Roman" w:cs="Times New Roman"/>
          <w:sz w:val="24"/>
          <w:szCs w:val="24"/>
        </w:rPr>
        <w:t>член Ассоциаци</w:t>
      </w:r>
      <w:r>
        <w:rPr>
          <w:rFonts w:ascii="Times New Roman" w:hAnsi="Times New Roman" w:cs="Times New Roman"/>
          <w:sz w:val="24"/>
          <w:szCs w:val="24"/>
        </w:rPr>
        <w:t>и</w:t>
      </w:r>
      <w:r w:rsidRPr="00F167DC">
        <w:rPr>
          <w:rFonts w:ascii="Times New Roman" w:hAnsi="Times New Roman" w:cs="Times New Roman"/>
          <w:sz w:val="24"/>
          <w:szCs w:val="24"/>
        </w:rPr>
        <w:t xml:space="preserve"> арбитражных управляющих «Центр финансового оздоровления предприятий агропромышленного комплекса» (ИНН 7707030411, ОГРН 1107799002057, 107996, город Москва, улица Б. Дмитровка, д.32, стр.1), действующий на основании </w:t>
      </w:r>
      <w:bookmarkStart w:id="1" w:name="_Hlk98750441"/>
      <w:r w:rsidRPr="00F167DC">
        <w:rPr>
          <w:rFonts w:ascii="Times New Roman" w:eastAsia="Times New Roman" w:hAnsi="Times New Roman" w:cs="Times New Roman"/>
          <w:sz w:val="24"/>
          <w:szCs w:val="24"/>
          <w:lang w:eastAsia="ru-RU"/>
        </w:rPr>
        <w:t xml:space="preserve">Определения Арбитражного суда </w:t>
      </w:r>
      <w:r>
        <w:rPr>
          <w:rFonts w:ascii="Times New Roman" w:eastAsia="Times New Roman" w:hAnsi="Times New Roman" w:cs="Times New Roman"/>
          <w:sz w:val="24"/>
          <w:szCs w:val="24"/>
          <w:lang w:eastAsia="ru-RU"/>
        </w:rPr>
        <w:t>Липецкой области</w:t>
      </w:r>
      <w:r w:rsidRPr="00F167DC">
        <w:rPr>
          <w:rFonts w:ascii="Times New Roman" w:eastAsia="Times New Roman" w:hAnsi="Times New Roman" w:cs="Times New Roman"/>
          <w:sz w:val="24"/>
          <w:szCs w:val="24"/>
          <w:lang w:eastAsia="ru-RU"/>
        </w:rPr>
        <w:t xml:space="preserve"> </w:t>
      </w:r>
      <w:r w:rsidRPr="00F167DC">
        <w:rPr>
          <w:rFonts w:ascii="Times New Roman" w:hAnsi="Times New Roman" w:cs="Times New Roman"/>
          <w:sz w:val="24"/>
          <w:szCs w:val="24"/>
        </w:rPr>
        <w:t xml:space="preserve">от </w:t>
      </w:r>
      <w:r>
        <w:rPr>
          <w:rFonts w:ascii="Times New Roman" w:hAnsi="Times New Roman" w:cs="Times New Roman"/>
          <w:sz w:val="24"/>
          <w:szCs w:val="24"/>
        </w:rPr>
        <w:t xml:space="preserve">01.02.2022 </w:t>
      </w:r>
      <w:r w:rsidRPr="00F167DC">
        <w:rPr>
          <w:rFonts w:ascii="Times New Roman" w:hAnsi="Times New Roman" w:cs="Times New Roman"/>
          <w:sz w:val="24"/>
          <w:szCs w:val="24"/>
        </w:rPr>
        <w:t xml:space="preserve">по </w:t>
      </w:r>
      <w:r w:rsidRPr="00C90CC1">
        <w:rPr>
          <w:rFonts w:ascii="Times New Roman" w:hAnsi="Times New Roman" w:cs="Times New Roman"/>
          <w:sz w:val="24"/>
          <w:szCs w:val="24"/>
        </w:rPr>
        <w:t xml:space="preserve">делу № </w:t>
      </w:r>
      <w:bookmarkEnd w:id="1"/>
      <w:r w:rsidRPr="00C90CC1">
        <w:rPr>
          <w:rFonts w:ascii="Times New Roman" w:hAnsi="Times New Roman" w:cs="Times New Roman"/>
          <w:sz w:val="24"/>
          <w:szCs w:val="24"/>
        </w:rPr>
        <w:t>А36-3520/2021</w:t>
      </w:r>
      <w:r>
        <w:rPr>
          <w:rFonts w:ascii="Times New Roman" w:hAnsi="Times New Roman" w:cs="Times New Roman"/>
          <w:sz w:val="24"/>
          <w:szCs w:val="24"/>
        </w:rPr>
        <w:t xml:space="preserve">, </w:t>
      </w:r>
      <w:r w:rsidRPr="009E013E">
        <w:rPr>
          <w:rFonts w:ascii="Times New Roman" w:eastAsia="Times New Roman" w:hAnsi="Times New Roman" w:cs="Times New Roman"/>
          <w:sz w:val="24"/>
          <w:szCs w:val="24"/>
          <w:lang w:eastAsia="ru-RU"/>
        </w:rPr>
        <w:t xml:space="preserve">именуемый в дальнейшем «Продавец», с одной стороны, и </w:t>
      </w:r>
      <w:r w:rsidRPr="009E013E">
        <w:rPr>
          <w:rFonts w:ascii="Times New Roman" w:eastAsia="Times New Roman" w:hAnsi="Times New Roman" w:cs="Times New Roman"/>
          <w:b/>
          <w:sz w:val="24"/>
          <w:szCs w:val="24"/>
          <w:lang w:eastAsia="ru-RU"/>
        </w:rPr>
        <w:t>______________________</w:t>
      </w:r>
      <w:r w:rsidRPr="009E013E">
        <w:rPr>
          <w:rFonts w:ascii="Times New Roman" w:eastAsia="Times New Roman" w:hAnsi="Times New Roman" w:cs="Times New Roman"/>
          <w:b/>
          <w:sz w:val="26"/>
          <w:szCs w:val="26"/>
          <w:lang w:eastAsia="ru-RU"/>
        </w:rPr>
        <w:t>____________________________________________________________________________</w:t>
      </w:r>
      <w:r w:rsidRPr="009E013E">
        <w:rPr>
          <w:rFonts w:ascii="Times New Roman" w:eastAsia="Times New Roman" w:hAnsi="Times New Roman" w:cs="Times New Roman"/>
          <w:sz w:val="26"/>
          <w:szCs w:val="26"/>
          <w:lang w:eastAsia="ru-RU"/>
        </w:rPr>
        <w:t>,</w:t>
      </w:r>
      <w:r w:rsidRPr="009E013E">
        <w:rPr>
          <w:rFonts w:ascii="Times New Roman" w:eastAsia="Times New Roman" w:hAnsi="Times New Roman" w:cs="Times New Roman"/>
          <w:color w:val="000000"/>
          <w:sz w:val="26"/>
          <w:szCs w:val="26"/>
          <w:lang w:eastAsia="ru-RU"/>
        </w:rPr>
        <w:t xml:space="preserve"> именуемый в дальнейшем «Покупатель», а вместе в дальнейшем именуемые «Стороны», заключили настоящий Договор о нижеследующем:</w:t>
      </w:r>
    </w:p>
    <w:p w14:paraId="776D6E2C" w14:textId="77777777" w:rsidR="00DB3C71" w:rsidRPr="009E013E" w:rsidRDefault="00DB3C71" w:rsidP="00DB3C71">
      <w:pPr>
        <w:numPr>
          <w:ilvl w:val="0"/>
          <w:numId w:val="1"/>
        </w:numPr>
        <w:spacing w:before="280" w:after="0" w:line="240" w:lineRule="auto"/>
        <w:contextualSpacing/>
        <w:jc w:val="center"/>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Предмет договора</w:t>
      </w:r>
    </w:p>
    <w:p w14:paraId="3C287383" w14:textId="77777777" w:rsidR="00DB3C71" w:rsidRPr="009E013E" w:rsidRDefault="00DB3C71" w:rsidP="00DB3C71">
      <w:pPr>
        <w:spacing w:before="280" w:after="0" w:line="240" w:lineRule="auto"/>
        <w:ind w:left="720"/>
        <w:contextualSpacing/>
        <w:rPr>
          <w:rFonts w:ascii="Times New Roman" w:eastAsia="Times New Roman" w:hAnsi="Times New Roman" w:cs="Times New Roman"/>
          <w:b/>
          <w:bCs/>
          <w:sz w:val="26"/>
          <w:szCs w:val="26"/>
          <w:lang w:eastAsia="ru-RU"/>
        </w:rPr>
      </w:pPr>
    </w:p>
    <w:p w14:paraId="76E44739" w14:textId="7C6667D3" w:rsidR="00DB3C71" w:rsidRPr="00DB3C71" w:rsidRDefault="00DB3C71" w:rsidP="00DB3C71">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6"/>
          <w:szCs w:val="26"/>
          <w:lang w:eastAsia="ru-RU"/>
        </w:rPr>
        <w:t xml:space="preserve">1.1.  </w:t>
      </w:r>
      <w:r w:rsidRPr="009E013E">
        <w:rPr>
          <w:rFonts w:ascii="Times New Roman" w:eastAsia="Times New Roman" w:hAnsi="Times New Roman" w:cs="Times New Roman"/>
          <w:sz w:val="24"/>
          <w:szCs w:val="24"/>
          <w:lang w:eastAsia="ru-RU"/>
        </w:rPr>
        <w:t>По настоящему Договору Продавец обязуется передать в собственность Покупателю, а Покупатель обязуется принять и оплатить</w:t>
      </w:r>
      <w:bookmarkStart w:id="2" w:name="_Hlk92922748"/>
      <w:bookmarkStart w:id="3" w:name="_Hlk98750483"/>
      <w:r>
        <w:rPr>
          <w:rFonts w:ascii="Times New Roman" w:eastAsia="Times New Roman" w:hAnsi="Times New Roman" w:cs="Times New Roman"/>
          <w:sz w:val="24"/>
          <w:szCs w:val="24"/>
          <w:lang w:eastAsia="ru-RU"/>
        </w:rPr>
        <w:t xml:space="preserve"> - </w:t>
      </w:r>
      <w:r w:rsidRPr="00C90CC1">
        <w:rPr>
          <w:rFonts w:ascii="Times New Roman" w:hAnsi="Times New Roman" w:cs="Times New Roman"/>
          <w:sz w:val="24"/>
          <w:szCs w:val="24"/>
        </w:rPr>
        <w:t>Дол</w:t>
      </w:r>
      <w:r>
        <w:rPr>
          <w:rFonts w:ascii="Times New Roman" w:hAnsi="Times New Roman" w:cs="Times New Roman"/>
          <w:sz w:val="24"/>
          <w:szCs w:val="24"/>
        </w:rPr>
        <w:t>ю</w:t>
      </w:r>
      <w:r w:rsidRPr="00C90CC1">
        <w:rPr>
          <w:rFonts w:ascii="Times New Roman" w:hAnsi="Times New Roman" w:cs="Times New Roman"/>
          <w:sz w:val="24"/>
          <w:szCs w:val="24"/>
        </w:rPr>
        <w:t xml:space="preserve"> в праве общей долевой собственности размером 4/25 на Здание жилое, общей площадью 106,1 кв. м, по адресу: Липецкая обл., Добринский р-н, п. Добринка, ул. Весенняя, д. 18 с кадастровым номером 48:04:0600218:51, расположенное на земельном участке общей площадью 1000 кв. м, по адресу: Липецкая обл., Добринский р-н, с/п Добринский сельсовет, п. Добринка, ул. Весенняя, д. 18</w:t>
      </w:r>
      <w:r>
        <w:rPr>
          <w:rFonts w:ascii="Times New Roman" w:hAnsi="Times New Roman" w:cs="Times New Roman"/>
          <w:sz w:val="24"/>
          <w:szCs w:val="24"/>
        </w:rPr>
        <w:t xml:space="preserve"> </w:t>
      </w:r>
      <w:r w:rsidRPr="00C90CC1">
        <w:rPr>
          <w:rFonts w:ascii="Times New Roman" w:hAnsi="Times New Roman" w:cs="Times New Roman"/>
          <w:sz w:val="24"/>
          <w:szCs w:val="24"/>
        </w:rPr>
        <w:t>с кадастровым номером 48:04:0600218:10.</w:t>
      </w:r>
      <w:bookmarkEnd w:id="2"/>
      <w:r>
        <w:rPr>
          <w:rFonts w:ascii="Times New Roman" w:hAnsi="Times New Roman" w:cs="Times New Roman"/>
          <w:sz w:val="24"/>
          <w:szCs w:val="24"/>
        </w:rPr>
        <w:t xml:space="preserve"> </w:t>
      </w:r>
      <w:r w:rsidRPr="00F167DC">
        <w:rPr>
          <w:rFonts w:ascii="Times New Roman" w:hAnsi="Times New Roman" w:cs="Times New Roman"/>
          <w:bCs/>
          <w:sz w:val="24"/>
          <w:szCs w:val="24"/>
        </w:rPr>
        <w:t xml:space="preserve">Жилое </w:t>
      </w:r>
      <w:r>
        <w:rPr>
          <w:rFonts w:ascii="Times New Roman" w:hAnsi="Times New Roman" w:cs="Times New Roman"/>
          <w:bCs/>
          <w:sz w:val="24"/>
          <w:szCs w:val="24"/>
        </w:rPr>
        <w:t>здание</w:t>
      </w:r>
      <w:r w:rsidRPr="00F167DC">
        <w:rPr>
          <w:rFonts w:ascii="Times New Roman" w:hAnsi="Times New Roman" w:cs="Times New Roman"/>
          <w:bCs/>
          <w:sz w:val="24"/>
          <w:szCs w:val="24"/>
        </w:rPr>
        <w:t xml:space="preserve"> принадлежит на праве общей долевой собственности должнику - </w:t>
      </w:r>
      <w:r>
        <w:rPr>
          <w:rFonts w:ascii="Times New Roman" w:hAnsi="Times New Roman" w:cs="Times New Roman"/>
          <w:bCs/>
          <w:sz w:val="24"/>
          <w:szCs w:val="24"/>
        </w:rPr>
        <w:t>4</w:t>
      </w:r>
      <w:r w:rsidRPr="00F167DC">
        <w:rPr>
          <w:rFonts w:ascii="Times New Roman" w:hAnsi="Times New Roman" w:cs="Times New Roman"/>
          <w:bCs/>
          <w:sz w:val="24"/>
          <w:szCs w:val="24"/>
        </w:rPr>
        <w:t>/</w:t>
      </w:r>
      <w:r>
        <w:rPr>
          <w:rFonts w:ascii="Times New Roman" w:hAnsi="Times New Roman" w:cs="Times New Roman"/>
          <w:bCs/>
          <w:sz w:val="24"/>
          <w:szCs w:val="24"/>
        </w:rPr>
        <w:t>2</w:t>
      </w:r>
      <w:r w:rsidRPr="00F167DC">
        <w:rPr>
          <w:rFonts w:ascii="Times New Roman" w:hAnsi="Times New Roman" w:cs="Times New Roman"/>
          <w:bCs/>
          <w:sz w:val="24"/>
          <w:szCs w:val="24"/>
        </w:rPr>
        <w:t>5 доли,</w:t>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Пузанкову</w:t>
      </w:r>
      <w:proofErr w:type="spellEnd"/>
      <w:r>
        <w:rPr>
          <w:rFonts w:ascii="Times New Roman" w:hAnsi="Times New Roman" w:cs="Times New Roman"/>
          <w:sz w:val="24"/>
          <w:szCs w:val="24"/>
          <w:shd w:val="clear" w:color="auto" w:fill="FFFFFF"/>
        </w:rPr>
        <w:t xml:space="preserve"> Максиму Михайловичу – 4/25 доли, </w:t>
      </w:r>
      <w:proofErr w:type="spellStart"/>
      <w:r>
        <w:rPr>
          <w:rFonts w:ascii="Times New Roman" w:hAnsi="Times New Roman" w:cs="Times New Roman"/>
          <w:sz w:val="24"/>
          <w:szCs w:val="24"/>
          <w:shd w:val="clear" w:color="auto" w:fill="FFFFFF"/>
        </w:rPr>
        <w:t>Пузанковой</w:t>
      </w:r>
      <w:proofErr w:type="spellEnd"/>
      <w:r>
        <w:rPr>
          <w:rFonts w:ascii="Times New Roman" w:hAnsi="Times New Roman" w:cs="Times New Roman"/>
          <w:sz w:val="24"/>
          <w:szCs w:val="24"/>
          <w:shd w:val="clear" w:color="auto" w:fill="FFFFFF"/>
        </w:rPr>
        <w:t xml:space="preserve"> Кристине Михайловне – 4/25 доли, </w:t>
      </w:r>
      <w:proofErr w:type="spellStart"/>
      <w:r>
        <w:rPr>
          <w:rFonts w:ascii="Times New Roman" w:hAnsi="Times New Roman" w:cs="Times New Roman"/>
          <w:sz w:val="24"/>
          <w:szCs w:val="24"/>
          <w:shd w:val="clear" w:color="auto" w:fill="FFFFFF"/>
        </w:rPr>
        <w:t>Зикевских</w:t>
      </w:r>
      <w:proofErr w:type="spellEnd"/>
      <w:r>
        <w:rPr>
          <w:rFonts w:ascii="Times New Roman" w:hAnsi="Times New Roman" w:cs="Times New Roman"/>
          <w:sz w:val="24"/>
          <w:szCs w:val="24"/>
          <w:shd w:val="clear" w:color="auto" w:fill="FFFFFF"/>
        </w:rPr>
        <w:t xml:space="preserve"> Дарье Ивановне – 9/50 доли, </w:t>
      </w:r>
      <w:proofErr w:type="spellStart"/>
      <w:r>
        <w:rPr>
          <w:rFonts w:ascii="Times New Roman" w:hAnsi="Times New Roman" w:cs="Times New Roman"/>
          <w:sz w:val="24"/>
          <w:szCs w:val="24"/>
          <w:shd w:val="clear" w:color="auto" w:fill="FFFFFF"/>
        </w:rPr>
        <w:t>Зикевских</w:t>
      </w:r>
      <w:proofErr w:type="spellEnd"/>
      <w:r>
        <w:rPr>
          <w:rFonts w:ascii="Times New Roman" w:hAnsi="Times New Roman" w:cs="Times New Roman"/>
          <w:sz w:val="24"/>
          <w:szCs w:val="24"/>
          <w:shd w:val="clear" w:color="auto" w:fill="FFFFFF"/>
        </w:rPr>
        <w:t xml:space="preserve"> Никите Ивановичу – 9/25, </w:t>
      </w:r>
      <w:proofErr w:type="spellStart"/>
      <w:r>
        <w:rPr>
          <w:rFonts w:ascii="Times New Roman" w:hAnsi="Times New Roman" w:cs="Times New Roman"/>
          <w:sz w:val="24"/>
          <w:szCs w:val="24"/>
          <w:shd w:val="clear" w:color="auto" w:fill="FFFFFF"/>
        </w:rPr>
        <w:t>Пузанкову</w:t>
      </w:r>
      <w:proofErr w:type="spellEnd"/>
      <w:r>
        <w:rPr>
          <w:rFonts w:ascii="Times New Roman" w:hAnsi="Times New Roman" w:cs="Times New Roman"/>
          <w:sz w:val="24"/>
          <w:szCs w:val="24"/>
          <w:shd w:val="clear" w:color="auto" w:fill="FFFFFF"/>
        </w:rPr>
        <w:t xml:space="preserve"> Матвею Михайловичу – 4/25 доли</w:t>
      </w:r>
      <w:r w:rsidRPr="00F167DC">
        <w:rPr>
          <w:rFonts w:ascii="Times New Roman" w:hAnsi="Times New Roman" w:cs="Times New Roman"/>
          <w:sz w:val="24"/>
          <w:szCs w:val="24"/>
          <w:shd w:val="clear" w:color="auto" w:fill="FFFFFF"/>
        </w:rPr>
        <w:t xml:space="preserve">. </w:t>
      </w:r>
      <w:r w:rsidRPr="00F167DC">
        <w:rPr>
          <w:rFonts w:ascii="Times New Roman" w:hAnsi="Times New Roman" w:cs="Times New Roman"/>
          <w:bCs/>
          <w:sz w:val="24"/>
          <w:szCs w:val="24"/>
        </w:rPr>
        <w:t xml:space="preserve">В жилом </w:t>
      </w:r>
      <w:r>
        <w:rPr>
          <w:rFonts w:ascii="Times New Roman" w:hAnsi="Times New Roman" w:cs="Times New Roman"/>
          <w:bCs/>
          <w:sz w:val="24"/>
          <w:szCs w:val="24"/>
        </w:rPr>
        <w:t xml:space="preserve">здании </w:t>
      </w:r>
      <w:r w:rsidRPr="00F167DC">
        <w:rPr>
          <w:rFonts w:ascii="Times New Roman" w:hAnsi="Times New Roman" w:cs="Times New Roman"/>
          <w:bCs/>
          <w:sz w:val="24"/>
          <w:szCs w:val="24"/>
        </w:rPr>
        <w:t xml:space="preserve">зарегистрированы: </w:t>
      </w:r>
      <w:r>
        <w:rPr>
          <w:rFonts w:ascii="Times New Roman" w:hAnsi="Times New Roman" w:cs="Times New Roman"/>
          <w:sz w:val="24"/>
          <w:szCs w:val="24"/>
          <w:shd w:val="clear" w:color="auto" w:fill="FFFFFF"/>
        </w:rPr>
        <w:t xml:space="preserve">Пузанков Максим Михайлович, </w:t>
      </w:r>
      <w:proofErr w:type="spellStart"/>
      <w:r>
        <w:rPr>
          <w:rFonts w:ascii="Times New Roman" w:hAnsi="Times New Roman" w:cs="Times New Roman"/>
          <w:sz w:val="24"/>
          <w:szCs w:val="24"/>
          <w:shd w:val="clear" w:color="auto" w:fill="FFFFFF"/>
        </w:rPr>
        <w:t>Зикевских</w:t>
      </w:r>
      <w:proofErr w:type="spellEnd"/>
      <w:r>
        <w:rPr>
          <w:rFonts w:ascii="Times New Roman" w:hAnsi="Times New Roman" w:cs="Times New Roman"/>
          <w:sz w:val="24"/>
          <w:szCs w:val="24"/>
          <w:shd w:val="clear" w:color="auto" w:fill="FFFFFF"/>
        </w:rPr>
        <w:t xml:space="preserve"> Дарья Ивановна, </w:t>
      </w:r>
      <w:proofErr w:type="spellStart"/>
      <w:r>
        <w:rPr>
          <w:rFonts w:ascii="Times New Roman" w:hAnsi="Times New Roman" w:cs="Times New Roman"/>
          <w:sz w:val="24"/>
          <w:szCs w:val="24"/>
          <w:shd w:val="clear" w:color="auto" w:fill="FFFFFF"/>
        </w:rPr>
        <w:t>Зикевских</w:t>
      </w:r>
      <w:proofErr w:type="spellEnd"/>
      <w:r>
        <w:rPr>
          <w:rFonts w:ascii="Times New Roman" w:hAnsi="Times New Roman" w:cs="Times New Roman"/>
          <w:sz w:val="24"/>
          <w:szCs w:val="24"/>
          <w:shd w:val="clear" w:color="auto" w:fill="FFFFFF"/>
        </w:rPr>
        <w:t xml:space="preserve"> Никита Иванович. Доля в праве общей долевой собственности на жилой дом является предметом ипотеки в пользу ПАО «Сбербанк»</w:t>
      </w:r>
      <w:bookmarkEnd w:id="3"/>
      <w:r>
        <w:rPr>
          <w:rFonts w:ascii="Times New Roman" w:hAnsi="Times New Roman" w:cs="Times New Roman"/>
          <w:sz w:val="24"/>
          <w:szCs w:val="24"/>
          <w:shd w:val="clear" w:color="auto" w:fill="FFFFFF"/>
        </w:rPr>
        <w:t xml:space="preserve"> </w:t>
      </w:r>
      <w:r w:rsidRPr="009E013E">
        <w:rPr>
          <w:rFonts w:ascii="Times New Roman" w:eastAsia="Times New Roman" w:hAnsi="Times New Roman" w:cs="Times New Roman"/>
          <w:bCs/>
          <w:sz w:val="24"/>
          <w:szCs w:val="24"/>
          <w:lang w:eastAsia="ru-RU"/>
        </w:rPr>
        <w:t>(Далее – недвижимое имущество)</w:t>
      </w:r>
      <w:r w:rsidRPr="009E013E">
        <w:rPr>
          <w:rFonts w:ascii="Times New Roman" w:eastAsia="Times New Roman" w:hAnsi="Times New Roman" w:cs="Times New Roman"/>
          <w:bCs/>
          <w:color w:val="000000"/>
          <w:sz w:val="24"/>
          <w:szCs w:val="24"/>
          <w:lang w:eastAsia="ru-RU"/>
        </w:rPr>
        <w:t>.</w:t>
      </w:r>
    </w:p>
    <w:p w14:paraId="2E8D3F5B" w14:textId="77777777" w:rsidR="00DB3C71" w:rsidRPr="009E013E" w:rsidRDefault="00DB3C71" w:rsidP="00DB3C71">
      <w:pPr>
        <w:spacing w:after="0" w:line="360" w:lineRule="auto"/>
        <w:ind w:firstLine="708"/>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6"/>
          <w:szCs w:val="26"/>
          <w:lang w:eastAsia="ru-RU"/>
        </w:rPr>
        <w:lastRenderedPageBreak/>
        <w:t>Настоящий договор заключен с победителем открытых торго</w:t>
      </w:r>
      <w:r>
        <w:rPr>
          <w:rFonts w:ascii="Times New Roman" w:eastAsia="Times New Roman" w:hAnsi="Times New Roman" w:cs="Times New Roman"/>
          <w:sz w:val="26"/>
          <w:szCs w:val="26"/>
          <w:lang w:eastAsia="ru-RU"/>
        </w:rPr>
        <w:t>в по продаже имущества должника.</w:t>
      </w:r>
    </w:p>
    <w:p w14:paraId="7BC46464" w14:textId="77777777" w:rsidR="00DB3C71" w:rsidRPr="009E013E" w:rsidRDefault="00DB3C71" w:rsidP="00DB3C71">
      <w:pPr>
        <w:spacing w:after="0" w:line="240" w:lineRule="auto"/>
        <w:ind w:left="1080"/>
        <w:contextualSpacing/>
        <w:jc w:val="both"/>
        <w:rPr>
          <w:rFonts w:ascii="Times New Roman" w:eastAsia="Times New Roman" w:hAnsi="Times New Roman" w:cs="Times New Roman"/>
          <w:sz w:val="26"/>
          <w:szCs w:val="26"/>
          <w:lang w:eastAsia="ru-RU"/>
        </w:rPr>
      </w:pPr>
      <w:r w:rsidRPr="009E013E">
        <w:rPr>
          <w:rFonts w:ascii="Times New Roman" w:eastAsia="Times New Roman" w:hAnsi="Times New Roman" w:cs="Times New Roman"/>
          <w:sz w:val="26"/>
          <w:szCs w:val="26"/>
          <w:lang w:eastAsia="ru-RU"/>
        </w:rPr>
        <w:t xml:space="preserve">  </w:t>
      </w:r>
    </w:p>
    <w:p w14:paraId="384C4478" w14:textId="77777777" w:rsidR="00DB3C71" w:rsidRPr="009E013E" w:rsidRDefault="00DB3C71" w:rsidP="00DB3C71">
      <w:pPr>
        <w:spacing w:after="0" w:line="240" w:lineRule="auto"/>
        <w:jc w:val="center"/>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2. Порядок расчетов</w:t>
      </w:r>
    </w:p>
    <w:p w14:paraId="60EB780C" w14:textId="77777777" w:rsidR="00DB3C71" w:rsidRPr="009E013E" w:rsidRDefault="00DB3C71" w:rsidP="00DB3C71">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2.1. Цена продажи недвижимого имущества, указанного в п.1.1. настоящего договора, определена на торгах по продаже имущества должника и составляет ________</w:t>
      </w:r>
      <w:r w:rsidRPr="009E013E">
        <w:rPr>
          <w:rFonts w:ascii="Times New Roman" w:eastAsia="Times New Roman" w:hAnsi="Times New Roman" w:cs="Times New Roman"/>
          <w:bCs/>
          <w:sz w:val="24"/>
          <w:szCs w:val="24"/>
          <w:lang w:eastAsia="ru-RU"/>
        </w:rPr>
        <w:t xml:space="preserve"> </w:t>
      </w:r>
      <w:r w:rsidRPr="009E013E">
        <w:rPr>
          <w:rFonts w:ascii="Times New Roman" w:eastAsia="Times New Roman" w:hAnsi="Times New Roman" w:cs="Times New Roman"/>
          <w:sz w:val="24"/>
          <w:szCs w:val="24"/>
          <w:lang w:eastAsia="ru-RU"/>
        </w:rPr>
        <w:t xml:space="preserve">руб. </w:t>
      </w:r>
    </w:p>
    <w:p w14:paraId="44695700" w14:textId="77777777" w:rsidR="00DB3C71" w:rsidRPr="009E013E" w:rsidRDefault="00DB3C71" w:rsidP="00DB3C71">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2.2. </w:t>
      </w:r>
      <w:r w:rsidRPr="009E013E">
        <w:rPr>
          <w:rFonts w:ascii="Times New Roman" w:eastAsia="Times New Roman" w:hAnsi="Times New Roman" w:cs="Times New Roman"/>
          <w:bCs/>
          <w:sz w:val="24"/>
          <w:szCs w:val="24"/>
          <w:lang w:eastAsia="ru-RU"/>
        </w:rPr>
        <w:t>На момент</w:t>
      </w:r>
      <w:r w:rsidRPr="009E013E">
        <w:rPr>
          <w:rFonts w:ascii="Times New Roman" w:eastAsia="Times New Roman" w:hAnsi="Times New Roman" w:cs="Times New Roman"/>
          <w:sz w:val="24"/>
          <w:szCs w:val="24"/>
          <w:lang w:eastAsia="ru-RU"/>
        </w:rPr>
        <w:t xml:space="preserve"> подписания настоящего договора Покупатель перечислил </w:t>
      </w:r>
      <w:r w:rsidRPr="009E013E">
        <w:rPr>
          <w:rFonts w:ascii="Times New Roman" w:eastAsia="Times New Roman" w:hAnsi="Times New Roman" w:cs="Times New Roman"/>
          <w:color w:val="000000"/>
          <w:sz w:val="24"/>
          <w:szCs w:val="24"/>
          <w:lang w:eastAsia="ru-RU"/>
        </w:rPr>
        <w:t xml:space="preserve">___________ рублей </w:t>
      </w:r>
      <w:r w:rsidRPr="009E013E">
        <w:rPr>
          <w:rFonts w:ascii="Times New Roman" w:eastAsia="Times New Roman" w:hAnsi="Times New Roman" w:cs="Times New Roman"/>
          <w:sz w:val="24"/>
          <w:szCs w:val="24"/>
          <w:lang w:eastAsia="ru-RU"/>
        </w:rPr>
        <w:t xml:space="preserve">в качестве задатка. Остальная сумма в размере _____ рублей подлежит оплате в течение </w:t>
      </w:r>
      <w:r>
        <w:rPr>
          <w:rFonts w:ascii="Times New Roman" w:eastAsia="Times New Roman" w:hAnsi="Times New Roman" w:cs="Times New Roman"/>
          <w:sz w:val="24"/>
          <w:szCs w:val="24"/>
          <w:lang w:eastAsia="ru-RU"/>
        </w:rPr>
        <w:t>3</w:t>
      </w:r>
      <w:r w:rsidRPr="009E013E">
        <w:rPr>
          <w:rFonts w:ascii="Times New Roman" w:eastAsia="Times New Roman" w:hAnsi="Times New Roman" w:cs="Times New Roman"/>
          <w:sz w:val="24"/>
          <w:szCs w:val="24"/>
          <w:lang w:eastAsia="ru-RU"/>
        </w:rPr>
        <w:t xml:space="preserve">0 дней с даты подписания настоящего договора путем перечисления денежных средств по реквизитам, указанным в сообщении о проведении торгов. </w:t>
      </w:r>
    </w:p>
    <w:p w14:paraId="183B7165" w14:textId="77777777" w:rsidR="00DB3C71" w:rsidRPr="009E013E" w:rsidRDefault="00DB3C71" w:rsidP="00DB3C71">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2.3. Расходы по государственной регистрации перехода прав на недвижимое имущество по настоящему Договору оплачиваются Покупателем.</w:t>
      </w:r>
    </w:p>
    <w:p w14:paraId="3B79F3BA" w14:textId="77777777" w:rsidR="00DB3C71" w:rsidRPr="009E013E" w:rsidRDefault="00DB3C71" w:rsidP="00DB3C71">
      <w:pPr>
        <w:tabs>
          <w:tab w:val="left" w:pos="284"/>
        </w:tabs>
        <w:spacing w:after="0" w:line="360" w:lineRule="auto"/>
        <w:ind w:left="567" w:right="-1" w:firstLine="709"/>
        <w:jc w:val="center"/>
        <w:rPr>
          <w:rFonts w:ascii="Times New Roman" w:eastAsia="Times New Roman" w:hAnsi="Times New Roman" w:cs="Times New Roman"/>
          <w:b/>
          <w:sz w:val="24"/>
          <w:szCs w:val="24"/>
          <w:lang w:eastAsia="ru-RU"/>
        </w:rPr>
      </w:pPr>
    </w:p>
    <w:p w14:paraId="5087FDB6" w14:textId="77777777" w:rsidR="00DB3C71" w:rsidRPr="009E013E" w:rsidRDefault="00DB3C71" w:rsidP="00DB3C71">
      <w:pPr>
        <w:tabs>
          <w:tab w:val="left" w:pos="284"/>
        </w:tabs>
        <w:spacing w:after="0" w:line="360" w:lineRule="auto"/>
        <w:ind w:left="567" w:right="-1" w:firstLine="709"/>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 xml:space="preserve">                                         3.Передача имущества</w:t>
      </w:r>
    </w:p>
    <w:p w14:paraId="0C1D127A" w14:textId="77777777" w:rsidR="00DB3C71" w:rsidRPr="009E013E" w:rsidRDefault="00DB3C71" w:rsidP="00DB3C71">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3.1. Передача недвижимого имущества Продавцом Покупателю осуществляется после полной оплаты недвижимого имущества Покупателем.</w:t>
      </w:r>
    </w:p>
    <w:p w14:paraId="525A8040" w14:textId="77777777" w:rsidR="00DB3C71" w:rsidRPr="009E013E" w:rsidRDefault="00DB3C71" w:rsidP="00DB3C71">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3.2. Передача недвижимого имущества Продавцом и принятие его Покупателем осуществляется по подписываемому сторонами акту приема-передачи. Обязательство Продавца передать имущество Покупателю считается исполненным после подписания сторонами акта приема-передачи. </w:t>
      </w:r>
    </w:p>
    <w:p w14:paraId="74F6FE59" w14:textId="77777777" w:rsidR="00DB3C71" w:rsidRPr="009E013E" w:rsidRDefault="00DB3C71" w:rsidP="00DB3C71">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3.3. Уклонение одной из сторон от подписания передаточного акта на условиях, предусмотренных п.3.1 настоящего договора, считается отказом, соответственно, Продавца от исполнения обязанности передать имущество, а Покупателя - обязанности принять имущество.</w:t>
      </w:r>
    </w:p>
    <w:p w14:paraId="42889A23" w14:textId="77777777" w:rsidR="00DB3C71" w:rsidRPr="009E013E" w:rsidRDefault="00DB3C71" w:rsidP="00DB3C71">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3.4. До подписания сторонами акта приема-передачи недвижимого имущества Продавец имеет право пользования недвижимым имуществом без ухудшения его состояния. С момента перехода права собственности Покупатель имеет право доступа к указанному недвижимому имуществу. </w:t>
      </w:r>
    </w:p>
    <w:p w14:paraId="0D8E09A8" w14:textId="77777777" w:rsidR="00DB3C71" w:rsidRPr="009E013E" w:rsidRDefault="00DB3C71" w:rsidP="00DB3C71">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3.5.</w:t>
      </w:r>
      <w:r>
        <w:rPr>
          <w:rFonts w:ascii="Times New Roman" w:eastAsia="Times New Roman" w:hAnsi="Times New Roman" w:cs="Times New Roman"/>
          <w:sz w:val="24"/>
          <w:szCs w:val="24"/>
          <w:lang w:eastAsia="ru-RU"/>
        </w:rPr>
        <w:t xml:space="preserve"> </w:t>
      </w:r>
      <w:r w:rsidRPr="009E013E">
        <w:rPr>
          <w:rFonts w:ascii="Times New Roman" w:eastAsia="Times New Roman" w:hAnsi="Times New Roman" w:cs="Times New Roman"/>
          <w:sz w:val="24"/>
          <w:szCs w:val="24"/>
          <w:lang w:eastAsia="ru-RU"/>
        </w:rPr>
        <w:t>Покупатель удовлетворен качественным состоянием недвижимого имущества, указанного в п.1.1. настоящего Договора, с которым ознакомился перед заключением настоящего Договора.</w:t>
      </w:r>
    </w:p>
    <w:p w14:paraId="1D153CD0" w14:textId="77777777" w:rsidR="00DB3C71" w:rsidRPr="009E013E" w:rsidRDefault="00DB3C71" w:rsidP="00DB3C71">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r w:rsidRPr="009E013E">
        <w:rPr>
          <w:rFonts w:ascii="Times New Roman" w:eastAsia="Times New Roman" w:hAnsi="Times New Roman" w:cs="Times New Roman"/>
          <w:sz w:val="24"/>
          <w:szCs w:val="24"/>
          <w:lang w:eastAsia="ru-RU"/>
        </w:rPr>
        <w:t>. Риск случайной гибели имущества переходит на Покупателя с момента подписания акта приема-передачи.</w:t>
      </w:r>
    </w:p>
    <w:p w14:paraId="52CAB5AD" w14:textId="77777777" w:rsidR="00DB3C71" w:rsidRPr="009E013E" w:rsidRDefault="00DB3C71" w:rsidP="00DB3C71">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ab/>
      </w:r>
      <w:r w:rsidRPr="009E013E">
        <w:rPr>
          <w:rFonts w:ascii="Times New Roman" w:eastAsia="Times New Roman" w:hAnsi="Times New Roman" w:cs="Times New Roman"/>
          <w:sz w:val="24"/>
          <w:szCs w:val="24"/>
          <w:lang w:eastAsia="ru-RU"/>
        </w:rPr>
        <w:tab/>
      </w:r>
    </w:p>
    <w:p w14:paraId="45A89DF1" w14:textId="77777777" w:rsidR="00DB3C71" w:rsidRPr="009E013E" w:rsidRDefault="00DB3C71" w:rsidP="00DB3C71">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4.Государственная регистрация перехода права собственности</w:t>
      </w:r>
    </w:p>
    <w:p w14:paraId="70BFF632"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lastRenderedPageBreak/>
        <w:t xml:space="preserve">4.1. Переход права собственности на недвижимое имущество от Продавца к Покупателю подлежит государственной регистрации в соответствии с требованиями действующего законодательства. </w:t>
      </w:r>
    </w:p>
    <w:p w14:paraId="0F54DF97"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4.2. Документы на государственную регистрацию перехода прав подаются только после оплаты в срок цены Договора в полном размере.</w:t>
      </w:r>
    </w:p>
    <w:p w14:paraId="46126E69"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4.3. Право собственности на недвижимое имущество возникает у Покупателя с момента государственной регистрации перехода этого права.</w:t>
      </w:r>
    </w:p>
    <w:p w14:paraId="4C2281B8"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4.4. В случае уклонения одной из сторон от государственной регистрации перехода права собственности на недвижимое имущество, другая сторона вправе обратиться в суд с ходатайством о вынесении решения о государственной регистрации перехода права.</w:t>
      </w:r>
    </w:p>
    <w:p w14:paraId="62D745EF" w14:textId="77777777" w:rsidR="00DB3C71" w:rsidRPr="009E013E" w:rsidRDefault="00DB3C71" w:rsidP="00DB3C71">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4.5. Убытки, вызванные уклонением от государственной регистрации, подлежат возмещению виновной стороной.</w:t>
      </w:r>
    </w:p>
    <w:p w14:paraId="77A2D6B6" w14:textId="77777777" w:rsidR="00DB3C71" w:rsidRPr="009E013E" w:rsidRDefault="00DB3C71" w:rsidP="00DB3C71">
      <w:pPr>
        <w:spacing w:after="0" w:line="360" w:lineRule="auto"/>
        <w:jc w:val="center"/>
        <w:rPr>
          <w:rFonts w:ascii="Times New Roman" w:eastAsia="Times New Roman" w:hAnsi="Times New Roman" w:cs="Times New Roman"/>
          <w:b/>
          <w:sz w:val="24"/>
          <w:szCs w:val="24"/>
          <w:lang w:eastAsia="ru-RU"/>
        </w:rPr>
      </w:pPr>
    </w:p>
    <w:p w14:paraId="3D13EBBE" w14:textId="77777777" w:rsidR="00DB3C71" w:rsidRPr="009E013E" w:rsidRDefault="00DB3C71" w:rsidP="00DB3C71">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5.Гарантии</w:t>
      </w:r>
    </w:p>
    <w:p w14:paraId="4047B9F4"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5.1. Продавец гарантирует Покупателю, что недвижимое имущество никому не продано, не заложено, не отчуждено иным образом, под арестом и запрещением не состоит, судебного спора о нем не имеется.</w:t>
      </w:r>
    </w:p>
    <w:p w14:paraId="1AB5AEFE" w14:textId="77777777" w:rsidR="00DB3C71" w:rsidRPr="009E013E" w:rsidRDefault="00DB3C71" w:rsidP="00DB3C71">
      <w:pPr>
        <w:spacing w:after="0" w:line="360" w:lineRule="auto"/>
        <w:jc w:val="both"/>
        <w:rPr>
          <w:rFonts w:ascii="Times New Roman" w:eastAsia="Times New Roman" w:hAnsi="Times New Roman" w:cs="Times New Roman"/>
          <w:sz w:val="24"/>
          <w:szCs w:val="24"/>
          <w:lang w:eastAsia="ru-RU"/>
        </w:rPr>
      </w:pPr>
    </w:p>
    <w:p w14:paraId="47070896" w14:textId="77777777" w:rsidR="00DB3C71" w:rsidRPr="009E013E" w:rsidRDefault="00DB3C71" w:rsidP="00DB3C71">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6.Ответственность сторон</w:t>
      </w:r>
    </w:p>
    <w:p w14:paraId="73E132D0"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6.1. В случае неисполнения или ненадлежащего исполнения Покупателем обязательств, Договор считается прекращенным (расторгнутым) на 10 (Десятый) календарный день после истечения установленного срока оплаты (принятия имущества)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Договора (санкции, неустойка, удержание, подсудность и т.д.).</w:t>
      </w:r>
    </w:p>
    <w:p w14:paraId="21674AFA"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2</w:t>
      </w:r>
      <w:r w:rsidRPr="009E013E">
        <w:rPr>
          <w:rFonts w:ascii="Times New Roman" w:eastAsia="Times New Roman" w:hAnsi="Times New Roman" w:cs="Times New Roman"/>
          <w:sz w:val="24"/>
          <w:szCs w:val="24"/>
          <w:lang w:eastAsia="ru-RU"/>
        </w:rPr>
        <w:t>. 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w:t>
      </w:r>
      <w:r>
        <w:rPr>
          <w:rFonts w:ascii="Times New Roman" w:eastAsia="Times New Roman" w:hAnsi="Times New Roman" w:cs="Times New Roman"/>
          <w:sz w:val="24"/>
          <w:szCs w:val="24"/>
          <w:lang w:eastAsia="ru-RU"/>
        </w:rPr>
        <w:t>,</w:t>
      </w:r>
      <w:r w:rsidRPr="009E013E">
        <w:rPr>
          <w:rFonts w:ascii="Times New Roman" w:eastAsia="Times New Roman" w:hAnsi="Times New Roman" w:cs="Times New Roman"/>
          <w:sz w:val="24"/>
          <w:szCs w:val="24"/>
          <w:lang w:eastAsia="ru-RU"/>
        </w:rPr>
        <w:t xml:space="preserve"> указанной в Договоре с учётом убытков, договорной неустойки, ст.395 ГК РФ.</w:t>
      </w:r>
    </w:p>
    <w:p w14:paraId="12B42493"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lastRenderedPageBreak/>
        <w:t>6.</w:t>
      </w:r>
      <w:r>
        <w:rPr>
          <w:rFonts w:ascii="Times New Roman" w:eastAsia="Times New Roman" w:hAnsi="Times New Roman" w:cs="Times New Roman"/>
          <w:sz w:val="24"/>
          <w:szCs w:val="24"/>
          <w:lang w:eastAsia="ru-RU"/>
        </w:rPr>
        <w:t>3</w:t>
      </w:r>
      <w:r w:rsidRPr="009E013E">
        <w:rPr>
          <w:rFonts w:ascii="Times New Roman" w:eastAsia="Times New Roman" w:hAnsi="Times New Roman" w:cs="Times New Roman"/>
          <w:sz w:val="24"/>
          <w:szCs w:val="24"/>
          <w:lang w:eastAsia="ru-RU"/>
        </w:rPr>
        <w:t xml:space="preserve">.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23EBE762"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4</w:t>
      </w:r>
      <w:r w:rsidRPr="009E013E">
        <w:rPr>
          <w:rFonts w:ascii="Times New Roman" w:eastAsia="Times New Roman" w:hAnsi="Times New Roman" w:cs="Times New Roman"/>
          <w:sz w:val="24"/>
          <w:szCs w:val="24"/>
          <w:lang w:eastAsia="ru-RU"/>
        </w:rPr>
        <w:t xml:space="preserve">.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 </w:t>
      </w:r>
    </w:p>
    <w:p w14:paraId="2C18551F"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5</w:t>
      </w:r>
      <w:r w:rsidRPr="009E013E">
        <w:rPr>
          <w:rFonts w:ascii="Times New Roman" w:eastAsia="Times New Roman" w:hAnsi="Times New Roman" w:cs="Times New Roman"/>
          <w:sz w:val="24"/>
          <w:szCs w:val="24"/>
          <w:lang w:eastAsia="ru-RU"/>
        </w:rPr>
        <w:t xml:space="preserve">. Стороны не несут ответственности за неисполнение обязательств по настоящему договору, если это неисполнение вызвано наступлением обстоятельств непреодолимой силы, вызванных прямо или косвенно проявлением, например, </w:t>
      </w:r>
      <w:r>
        <w:rPr>
          <w:rFonts w:ascii="Times New Roman" w:eastAsia="Times New Roman" w:hAnsi="Times New Roman" w:cs="Times New Roman"/>
          <w:sz w:val="24"/>
          <w:szCs w:val="24"/>
          <w:lang w:eastAsia="ru-RU"/>
        </w:rPr>
        <w:t xml:space="preserve">мобилизацией, </w:t>
      </w:r>
      <w:r w:rsidRPr="009E013E">
        <w:rPr>
          <w:rFonts w:ascii="Times New Roman" w:eastAsia="Times New Roman" w:hAnsi="Times New Roman" w:cs="Times New Roman"/>
          <w:sz w:val="24"/>
          <w:szCs w:val="24"/>
          <w:lang w:eastAsia="ru-RU"/>
        </w:rPr>
        <w:t>наводнения, пожара, иных стихийных бедствий, или иных обстоятельств вне разумного контроля сторон, оказывающих влияние на выполнение сторонами обязательств по настоящему договору или на сроки выполнения договорных обязательств. Сторона, ссылающаяся на форс-мажорные обстоятельства, обязана представить для их подтверждения документ государственного компетентного органа или иные доказательства наличия форс-мажорных обстоятельств.</w:t>
      </w:r>
    </w:p>
    <w:p w14:paraId="3C865AC8"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6</w:t>
      </w:r>
      <w:r w:rsidRPr="009E013E">
        <w:rPr>
          <w:rFonts w:ascii="Times New Roman" w:eastAsia="Times New Roman" w:hAnsi="Times New Roman" w:cs="Times New Roman"/>
          <w:sz w:val="24"/>
          <w:szCs w:val="24"/>
          <w:lang w:eastAsia="ru-RU"/>
        </w:rPr>
        <w:t>. Взаимоотношения сторон, не урегулированные настоящим договором, регулируются действующим законодательством РФ.</w:t>
      </w:r>
    </w:p>
    <w:p w14:paraId="0955804E" w14:textId="77777777" w:rsidR="00DB3C71" w:rsidRPr="009E013E" w:rsidRDefault="00DB3C71" w:rsidP="00DB3C71">
      <w:pPr>
        <w:spacing w:after="0" w:line="360" w:lineRule="auto"/>
        <w:jc w:val="both"/>
        <w:rPr>
          <w:rFonts w:ascii="Times New Roman" w:eastAsia="Times New Roman" w:hAnsi="Times New Roman" w:cs="Times New Roman"/>
          <w:sz w:val="24"/>
          <w:szCs w:val="24"/>
          <w:lang w:eastAsia="ru-RU"/>
        </w:rPr>
      </w:pPr>
    </w:p>
    <w:p w14:paraId="3027D50D" w14:textId="77777777" w:rsidR="00DB3C71" w:rsidRPr="009E013E" w:rsidRDefault="00DB3C71" w:rsidP="00DB3C71">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7.Срок действия договора</w:t>
      </w:r>
    </w:p>
    <w:p w14:paraId="03252DB7"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7.1. Настоящий договор вступает в силу с момента его подписания обеими сторонами и действует до полного выполнения обязательств сторонами.</w:t>
      </w:r>
    </w:p>
    <w:p w14:paraId="44577EBA"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7.2. Настоящий договор составлен в четырех экземплярах, имеющих одинаковую юридическую силу.</w:t>
      </w:r>
    </w:p>
    <w:p w14:paraId="6BA576B8" w14:textId="77777777" w:rsidR="00DB3C71"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7.3. Изменения и дополнения к настоящему договору вносятся по согласованию сторон и оформляются в письменной форме.</w:t>
      </w:r>
    </w:p>
    <w:p w14:paraId="45C856D2" w14:textId="77777777" w:rsidR="00DB3C71" w:rsidRPr="009E013E" w:rsidRDefault="00DB3C71" w:rsidP="00DB3C71">
      <w:pPr>
        <w:tabs>
          <w:tab w:val="num" w:pos="1134"/>
        </w:tabs>
        <w:spacing w:after="0" w:line="360" w:lineRule="auto"/>
        <w:jc w:val="both"/>
        <w:rPr>
          <w:rFonts w:ascii="Times New Roman" w:eastAsia="Times New Roman" w:hAnsi="Times New Roman" w:cs="Times New Roman"/>
          <w:sz w:val="24"/>
          <w:szCs w:val="24"/>
          <w:lang w:eastAsia="ru-RU"/>
        </w:rPr>
      </w:pPr>
    </w:p>
    <w:tbl>
      <w:tblPr>
        <w:tblW w:w="10207" w:type="dxa"/>
        <w:tblInd w:w="-318" w:type="dxa"/>
        <w:tblLayout w:type="fixed"/>
        <w:tblLook w:val="0000" w:firstRow="0" w:lastRow="0" w:firstColumn="0" w:lastColumn="0" w:noHBand="0" w:noVBand="0"/>
      </w:tblPr>
      <w:tblGrid>
        <w:gridCol w:w="5104"/>
        <w:gridCol w:w="5103"/>
      </w:tblGrid>
      <w:tr w:rsidR="00DB3C71" w:rsidRPr="009E013E" w14:paraId="13CCA91A" w14:textId="77777777" w:rsidTr="0048024F">
        <w:trPr>
          <w:trHeight w:val="3140"/>
        </w:trPr>
        <w:tc>
          <w:tcPr>
            <w:tcW w:w="5104" w:type="dxa"/>
          </w:tcPr>
          <w:p w14:paraId="31B7985F" w14:textId="77777777" w:rsidR="00DB3C71" w:rsidRPr="009E013E" w:rsidRDefault="00DB3C71" w:rsidP="00480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lastRenderedPageBreak/>
              <w:t>ПРОДАВЕЦ</w:t>
            </w:r>
          </w:p>
          <w:p w14:paraId="6B5D456F" w14:textId="77777777" w:rsidR="00DB3C71" w:rsidRPr="009E013E" w:rsidRDefault="00DB3C71" w:rsidP="00480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Внешний </w:t>
            </w:r>
            <w:r w:rsidRPr="009E013E">
              <w:rPr>
                <w:rFonts w:ascii="Times New Roman" w:eastAsia="Times New Roman" w:hAnsi="Times New Roman" w:cs="Times New Roman"/>
                <w:b/>
                <w:sz w:val="24"/>
                <w:szCs w:val="24"/>
                <w:lang w:eastAsia="ru-RU"/>
              </w:rPr>
              <w:t>управляющий Орешкин Г.Г.</w:t>
            </w:r>
          </w:p>
          <w:p w14:paraId="743D93C1" w14:textId="77777777" w:rsidR="00DB3C71" w:rsidRPr="009E013E" w:rsidRDefault="00DB3C71" w:rsidP="00480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p>
        </w:tc>
        <w:tc>
          <w:tcPr>
            <w:tcW w:w="5103" w:type="dxa"/>
          </w:tcPr>
          <w:p w14:paraId="795A4A9F" w14:textId="77777777" w:rsidR="00DB3C71" w:rsidRPr="009E013E" w:rsidRDefault="00DB3C71" w:rsidP="00480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ПОКУПАТЕЛЬ</w:t>
            </w:r>
          </w:p>
          <w:p w14:paraId="17EDAB2D" w14:textId="77777777" w:rsidR="00DB3C71" w:rsidRPr="009E013E" w:rsidRDefault="00DB3C71" w:rsidP="00480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eastAsia="ru-RU"/>
              </w:rPr>
            </w:pPr>
          </w:p>
        </w:tc>
      </w:tr>
    </w:tbl>
    <w:p w14:paraId="2D80166D" w14:textId="77777777" w:rsidR="00DB3C71" w:rsidRPr="009E013E" w:rsidRDefault="00DB3C71" w:rsidP="00DB3C71">
      <w:pPr>
        <w:spacing w:after="0" w:line="360" w:lineRule="auto"/>
        <w:rPr>
          <w:rFonts w:ascii="Times New Roman" w:eastAsia="Times New Roman" w:hAnsi="Times New Roman" w:cs="Times New Roman"/>
          <w:sz w:val="24"/>
          <w:szCs w:val="24"/>
          <w:lang w:eastAsia="ru-RU"/>
        </w:rPr>
      </w:pPr>
    </w:p>
    <w:p w14:paraId="25E90E1E" w14:textId="77777777" w:rsidR="00DB3C71" w:rsidRDefault="00DB3C71" w:rsidP="00DB3C71"/>
    <w:p w14:paraId="567A024E" w14:textId="77777777" w:rsidR="009271A4" w:rsidRDefault="009271A4"/>
    <w:sectPr w:rsidR="009271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555439"/>
    <w:multiLevelType w:val="multilevel"/>
    <w:tmpl w:val="B8368A3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C71"/>
    <w:rsid w:val="009271A4"/>
    <w:rsid w:val="00DB3C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B3FE2"/>
  <w15:chartTrackingRefBased/>
  <w15:docId w15:val="{6FBB5E64-2851-479B-9953-9DB6382C9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C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1248</Words>
  <Characters>7120</Characters>
  <Application>Microsoft Office Word</Application>
  <DocSecurity>0</DocSecurity>
  <Lines>59</Lines>
  <Paragraphs>16</Paragraphs>
  <ScaleCrop>false</ScaleCrop>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79057</dc:creator>
  <cp:keywords/>
  <dc:description/>
  <cp:lastModifiedBy>79057</cp:lastModifiedBy>
  <cp:revision>1</cp:revision>
  <dcterms:created xsi:type="dcterms:W3CDTF">2023-04-16T14:55:00Z</dcterms:created>
  <dcterms:modified xsi:type="dcterms:W3CDTF">2023-04-16T15:00:00Z</dcterms:modified>
</cp:coreProperties>
</file>