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971FE" w14:textId="77777777" w:rsidR="00753DDC" w:rsidRPr="009E013E" w:rsidRDefault="00753DDC" w:rsidP="00753DDC">
      <w:pPr>
        <w:keepNext/>
        <w:spacing w:before="240" w:after="0" w:line="220" w:lineRule="auto"/>
        <w:ind w:right="-5"/>
        <w:jc w:val="center"/>
        <w:outlineLvl w:val="1"/>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ДОГОВОР</w:t>
      </w:r>
    </w:p>
    <w:p w14:paraId="7CB6E7AD" w14:textId="43D4BA79" w:rsidR="00753DDC" w:rsidRPr="009E013E" w:rsidRDefault="00753DDC" w:rsidP="00753DDC">
      <w:pPr>
        <w:spacing w:after="0" w:line="221" w:lineRule="auto"/>
        <w:ind w:right="-5"/>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купли-продажи недвижимого имущества</w:t>
      </w:r>
    </w:p>
    <w:p w14:paraId="0FE2BFDA" w14:textId="77777777" w:rsidR="00753DDC" w:rsidRPr="009E013E" w:rsidRDefault="00753DDC" w:rsidP="00753DDC">
      <w:pPr>
        <w:spacing w:after="0" w:line="221" w:lineRule="auto"/>
        <w:ind w:right="-5"/>
        <w:jc w:val="center"/>
        <w:rPr>
          <w:rFonts w:ascii="Times New Roman" w:eastAsia="Times New Roman" w:hAnsi="Times New Roman" w:cs="Times New Roman"/>
          <w:sz w:val="26"/>
          <w:szCs w:val="26"/>
          <w:lang w:eastAsia="ru-RU"/>
        </w:rPr>
      </w:pPr>
    </w:p>
    <w:p w14:paraId="08E6C62C" w14:textId="4B955197" w:rsidR="00753DDC" w:rsidRPr="009E013E" w:rsidRDefault="00753DDC" w:rsidP="00753DDC">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9E013E">
        <w:rPr>
          <w:rFonts w:ascii="Times New Roman" w:eastAsia="Times New Roman" w:hAnsi="Times New Roman" w:cs="Times New Roman"/>
          <w:sz w:val="26"/>
          <w:szCs w:val="26"/>
          <w:lang w:eastAsia="ru-RU"/>
        </w:rPr>
        <w:t xml:space="preserve">Московская область, </w:t>
      </w:r>
      <w:r>
        <w:rPr>
          <w:rFonts w:ascii="Times New Roman" w:eastAsia="Times New Roman" w:hAnsi="Times New Roman" w:cs="Times New Roman"/>
          <w:sz w:val="26"/>
          <w:szCs w:val="26"/>
          <w:lang w:eastAsia="ru-RU"/>
        </w:rPr>
        <w:t xml:space="preserve">г. </w:t>
      </w:r>
      <w:r>
        <w:rPr>
          <w:rFonts w:ascii="Times New Roman" w:hAnsi="Times New Roman" w:cs="Times New Roman"/>
          <w:sz w:val="24"/>
          <w:szCs w:val="24"/>
        </w:rPr>
        <w:t>Ногинск</w:t>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Pr>
          <w:rFonts w:ascii="Times New Roman" w:eastAsia="Times New Roman" w:hAnsi="Times New Roman" w:cs="Times New Roman"/>
          <w:b/>
          <w:sz w:val="26"/>
          <w:szCs w:val="26"/>
          <w:lang w:eastAsia="ru-RU"/>
        </w:rPr>
        <w:tab/>
      </w:r>
      <w:r w:rsidRPr="009E013E">
        <w:rPr>
          <w:rFonts w:ascii="Times New Roman" w:eastAsia="Times New Roman" w:hAnsi="Times New Roman" w:cs="Times New Roman"/>
          <w:sz w:val="26"/>
          <w:szCs w:val="26"/>
          <w:lang w:eastAsia="ru-RU"/>
        </w:rPr>
        <w:t>«___» _________ 202</w:t>
      </w:r>
      <w:r>
        <w:rPr>
          <w:rFonts w:ascii="Times New Roman" w:eastAsia="Times New Roman" w:hAnsi="Times New Roman" w:cs="Times New Roman"/>
          <w:sz w:val="26"/>
          <w:szCs w:val="26"/>
          <w:lang w:eastAsia="ru-RU"/>
        </w:rPr>
        <w:t>3</w:t>
      </w:r>
      <w:r w:rsidRPr="009E013E">
        <w:rPr>
          <w:rFonts w:ascii="Times New Roman" w:eastAsia="Times New Roman" w:hAnsi="Times New Roman" w:cs="Times New Roman"/>
          <w:sz w:val="26"/>
          <w:szCs w:val="26"/>
          <w:lang w:eastAsia="ru-RU"/>
        </w:rPr>
        <w:t>г.</w:t>
      </w:r>
    </w:p>
    <w:p w14:paraId="184D2D66" w14:textId="77777777" w:rsidR="00753DDC" w:rsidRPr="009E013E" w:rsidRDefault="00753DDC" w:rsidP="00753DDC">
      <w:pPr>
        <w:autoSpaceDE w:val="0"/>
        <w:autoSpaceDN w:val="0"/>
        <w:adjustRightInd w:val="0"/>
        <w:spacing w:after="0" w:line="240" w:lineRule="auto"/>
        <w:ind w:firstLine="708"/>
        <w:jc w:val="both"/>
        <w:rPr>
          <w:rFonts w:ascii="Times New Roman" w:eastAsia="Times New Roman" w:hAnsi="Times New Roman" w:cs="Times New Roman"/>
          <w:sz w:val="26"/>
          <w:szCs w:val="26"/>
          <w:lang w:eastAsia="ru-RU"/>
        </w:rPr>
      </w:pPr>
    </w:p>
    <w:p w14:paraId="63D36A5C" w14:textId="736BFAFD" w:rsidR="00753DDC" w:rsidRPr="009E013E" w:rsidRDefault="00753DDC" w:rsidP="00753DDC">
      <w:pPr>
        <w:spacing w:after="0" w:line="360" w:lineRule="auto"/>
        <w:ind w:firstLine="540"/>
        <w:jc w:val="both"/>
        <w:rPr>
          <w:rFonts w:ascii="Times New Roman" w:eastAsia="Times New Roman" w:hAnsi="Times New Roman" w:cs="Times New Roman"/>
          <w:color w:val="000000"/>
          <w:sz w:val="26"/>
          <w:szCs w:val="26"/>
          <w:lang w:eastAsia="ru-RU"/>
        </w:rPr>
      </w:pPr>
      <w:r w:rsidRPr="00B46A4B">
        <w:rPr>
          <w:rFonts w:ascii="Times New Roman" w:hAnsi="Times New Roman" w:cs="Times New Roman"/>
          <w:sz w:val="24"/>
          <w:szCs w:val="24"/>
        </w:rPr>
        <w:t xml:space="preserve">Организатор торгов - </w:t>
      </w:r>
      <w:r>
        <w:rPr>
          <w:rFonts w:ascii="Times New Roman" w:hAnsi="Times New Roman" w:cs="Times New Roman"/>
          <w:sz w:val="24"/>
          <w:szCs w:val="24"/>
        </w:rPr>
        <w:t>внешний</w:t>
      </w:r>
      <w:r>
        <w:rPr>
          <w:rFonts w:ascii="Times New Roman" w:hAnsi="Times New Roman" w:cs="Times New Roman"/>
          <w:sz w:val="24"/>
          <w:szCs w:val="24"/>
        </w:rPr>
        <w:t xml:space="preserve"> управляющий </w:t>
      </w:r>
      <w:r w:rsidRPr="002B56EE">
        <w:rPr>
          <w:rFonts w:ascii="Times New Roman" w:hAnsi="Times New Roman" w:cs="Times New Roman"/>
          <w:sz w:val="24"/>
          <w:szCs w:val="24"/>
        </w:rPr>
        <w:t>ЗАО «ВЕССТАР» (ОГРН 1037700231678, ИНН 7729270801</w:t>
      </w:r>
      <w:r>
        <w:rPr>
          <w:rFonts w:ascii="Times New Roman" w:hAnsi="Times New Roman" w:cs="Times New Roman"/>
          <w:sz w:val="24"/>
          <w:szCs w:val="24"/>
        </w:rPr>
        <w:t xml:space="preserve">, </w:t>
      </w:r>
      <w:r w:rsidRPr="002B56EE">
        <w:rPr>
          <w:rFonts w:ascii="Times New Roman" w:hAnsi="Times New Roman" w:cs="Times New Roman"/>
          <w:sz w:val="24"/>
          <w:szCs w:val="24"/>
        </w:rPr>
        <w:t xml:space="preserve">119571, г. Москва, Ленинский </w:t>
      </w:r>
      <w:proofErr w:type="spellStart"/>
      <w:r w:rsidRPr="002B56EE">
        <w:rPr>
          <w:rFonts w:ascii="Times New Roman" w:hAnsi="Times New Roman" w:cs="Times New Roman"/>
          <w:sz w:val="24"/>
          <w:szCs w:val="24"/>
        </w:rPr>
        <w:t>пр-кт</w:t>
      </w:r>
      <w:proofErr w:type="spellEnd"/>
      <w:r w:rsidRPr="002B56EE">
        <w:rPr>
          <w:rFonts w:ascii="Times New Roman" w:hAnsi="Times New Roman" w:cs="Times New Roman"/>
          <w:sz w:val="24"/>
          <w:szCs w:val="24"/>
        </w:rPr>
        <w:t>, д. 148, корп. 1)</w:t>
      </w:r>
      <w:r w:rsidRPr="00B46A4B">
        <w:rPr>
          <w:rFonts w:ascii="Times New Roman" w:hAnsi="Times New Roman" w:cs="Times New Roman"/>
          <w:sz w:val="24"/>
          <w:szCs w:val="24"/>
        </w:rPr>
        <w:t xml:space="preserve">, Орешкин Георгий </w:t>
      </w:r>
      <w:proofErr w:type="spellStart"/>
      <w:r w:rsidRPr="00B46A4B">
        <w:rPr>
          <w:rFonts w:ascii="Times New Roman" w:hAnsi="Times New Roman" w:cs="Times New Roman"/>
          <w:sz w:val="24"/>
          <w:szCs w:val="24"/>
        </w:rPr>
        <w:t>Гивиевич</w:t>
      </w:r>
      <w:proofErr w:type="spellEnd"/>
      <w:r w:rsidRPr="00B46A4B">
        <w:rPr>
          <w:rFonts w:ascii="Times New Roman" w:hAnsi="Times New Roman" w:cs="Times New Roman"/>
          <w:sz w:val="24"/>
          <w:szCs w:val="24"/>
        </w:rPr>
        <w:t xml:space="preserve"> (ИНН 644006313270, СНИЛС 103-472-748 33, почтовый адрес: 125040, г Москва, Москва, Ленинградский проспект, дом 24, квартира 71, адрес электронной почты: giaoreshkin@mail.ru, контактный </w:t>
      </w:r>
      <w:r>
        <w:rPr>
          <w:rFonts w:ascii="Times New Roman" w:hAnsi="Times New Roman" w:cs="Times New Roman"/>
          <w:sz w:val="24"/>
          <w:szCs w:val="24"/>
        </w:rPr>
        <w:t>номер +79057157878) - член ААУ «ЦФОП АПК»</w:t>
      </w:r>
      <w:r w:rsidRPr="00B46A4B">
        <w:rPr>
          <w:rFonts w:ascii="Times New Roman" w:hAnsi="Times New Roman" w:cs="Times New Roman"/>
          <w:sz w:val="24"/>
          <w:szCs w:val="24"/>
        </w:rPr>
        <w:t xml:space="preserve"> (ОГРН 1107799002057, ИНН 7707030411, адрес: 107031, г. Москва, г. Москва, ул. Б. Дмитровка, д. 32, стр. 1)</w:t>
      </w:r>
      <w:r w:rsidRPr="009E013E">
        <w:rPr>
          <w:rFonts w:ascii="Times New Roman" w:eastAsia="Times New Roman" w:hAnsi="Times New Roman" w:cs="Times New Roman"/>
          <w:sz w:val="24"/>
          <w:szCs w:val="24"/>
          <w:lang w:eastAsia="ru-RU"/>
        </w:rPr>
        <w:t xml:space="preserve">, </w:t>
      </w:r>
      <w:r w:rsidR="0076715C">
        <w:rPr>
          <w:rFonts w:ascii="Times New Roman" w:hAnsi="Times New Roman" w:cs="Times New Roman"/>
          <w:sz w:val="24"/>
          <w:szCs w:val="24"/>
        </w:rPr>
        <w:t xml:space="preserve">действующий на основании определения </w:t>
      </w:r>
      <w:r w:rsidR="0076715C" w:rsidRPr="00B46A4B">
        <w:rPr>
          <w:rFonts w:ascii="Times New Roman" w:hAnsi="Times New Roman" w:cs="Times New Roman"/>
          <w:sz w:val="24"/>
          <w:szCs w:val="24"/>
        </w:rPr>
        <w:t xml:space="preserve">Арбитражного суда </w:t>
      </w:r>
      <w:r w:rsidR="0076715C">
        <w:rPr>
          <w:rFonts w:ascii="Times New Roman" w:hAnsi="Times New Roman" w:cs="Times New Roman"/>
          <w:sz w:val="24"/>
          <w:szCs w:val="24"/>
        </w:rPr>
        <w:t xml:space="preserve">города Москвы от 23.06.2022 по делу </w:t>
      </w:r>
      <w:r w:rsidR="0076715C" w:rsidRPr="002B56EE">
        <w:rPr>
          <w:rFonts w:ascii="Times New Roman" w:hAnsi="Times New Roman" w:cs="Times New Roman"/>
          <w:sz w:val="24"/>
          <w:szCs w:val="24"/>
        </w:rPr>
        <w:t>А40-87910/21-44-166 «Б»</w:t>
      </w:r>
      <w:r w:rsidR="0076715C">
        <w:rPr>
          <w:rFonts w:ascii="Times New Roman" w:hAnsi="Times New Roman" w:cs="Times New Roman"/>
          <w:sz w:val="24"/>
          <w:szCs w:val="24"/>
        </w:rPr>
        <w:t xml:space="preserve">, </w:t>
      </w:r>
      <w:r w:rsidRPr="009E013E">
        <w:rPr>
          <w:rFonts w:ascii="Times New Roman" w:eastAsia="Times New Roman" w:hAnsi="Times New Roman" w:cs="Times New Roman"/>
          <w:sz w:val="24"/>
          <w:szCs w:val="24"/>
          <w:lang w:eastAsia="ru-RU"/>
        </w:rPr>
        <w:t xml:space="preserve">именуемый в дальнейшем «Продавец», с одной стороны, и </w:t>
      </w:r>
      <w:r w:rsidRPr="009E013E">
        <w:rPr>
          <w:rFonts w:ascii="Times New Roman" w:eastAsia="Times New Roman" w:hAnsi="Times New Roman" w:cs="Times New Roman"/>
          <w:b/>
          <w:sz w:val="24"/>
          <w:szCs w:val="24"/>
          <w:lang w:eastAsia="ru-RU"/>
        </w:rPr>
        <w:t>______________________</w:t>
      </w:r>
      <w:r w:rsidRPr="009E013E">
        <w:rPr>
          <w:rFonts w:ascii="Times New Roman" w:eastAsia="Times New Roman" w:hAnsi="Times New Roman" w:cs="Times New Roman"/>
          <w:b/>
          <w:sz w:val="26"/>
          <w:szCs w:val="26"/>
          <w:lang w:eastAsia="ru-RU"/>
        </w:rPr>
        <w:t>____________________________________________________________________________</w:t>
      </w:r>
      <w:r w:rsidRPr="009E013E">
        <w:rPr>
          <w:rFonts w:ascii="Times New Roman" w:eastAsia="Times New Roman" w:hAnsi="Times New Roman" w:cs="Times New Roman"/>
          <w:sz w:val="26"/>
          <w:szCs w:val="26"/>
          <w:lang w:eastAsia="ru-RU"/>
        </w:rPr>
        <w:t>,</w:t>
      </w:r>
      <w:r w:rsidRPr="009E013E">
        <w:rPr>
          <w:rFonts w:ascii="Times New Roman" w:eastAsia="Times New Roman" w:hAnsi="Times New Roman" w:cs="Times New Roman"/>
          <w:color w:val="000000"/>
          <w:sz w:val="26"/>
          <w:szCs w:val="26"/>
          <w:lang w:eastAsia="ru-RU"/>
        </w:rPr>
        <w:t xml:space="preserve"> именуемый в дальнейшем «Покупатель», а вместе в дальнейшем именуемые «Стороны», заключили настоящий Договор о нижеследующем:</w:t>
      </w:r>
    </w:p>
    <w:p w14:paraId="40A43020" w14:textId="77777777" w:rsidR="00753DDC" w:rsidRPr="009E013E" w:rsidRDefault="00753DDC" w:rsidP="00753DDC">
      <w:pPr>
        <w:numPr>
          <w:ilvl w:val="0"/>
          <w:numId w:val="1"/>
        </w:numPr>
        <w:spacing w:before="280" w:after="0" w:line="240" w:lineRule="auto"/>
        <w:contextualSpacing/>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Предмет договора</w:t>
      </w:r>
    </w:p>
    <w:p w14:paraId="75D71A42" w14:textId="77777777" w:rsidR="00753DDC" w:rsidRPr="009E013E" w:rsidRDefault="00753DDC" w:rsidP="00753DDC">
      <w:pPr>
        <w:spacing w:before="280" w:after="0" w:line="240" w:lineRule="auto"/>
        <w:ind w:left="720"/>
        <w:contextualSpacing/>
        <w:rPr>
          <w:rFonts w:ascii="Times New Roman" w:eastAsia="Times New Roman" w:hAnsi="Times New Roman" w:cs="Times New Roman"/>
          <w:b/>
          <w:bCs/>
          <w:sz w:val="26"/>
          <w:szCs w:val="26"/>
          <w:lang w:eastAsia="ru-RU"/>
        </w:rPr>
      </w:pPr>
    </w:p>
    <w:p w14:paraId="58173FA0" w14:textId="4239F7C1" w:rsidR="00753DDC" w:rsidRPr="009E013E" w:rsidRDefault="00753DDC" w:rsidP="00753DDC">
      <w:pPr>
        <w:spacing w:after="0" w:line="360" w:lineRule="auto"/>
        <w:jc w:val="both"/>
        <w:rPr>
          <w:rFonts w:ascii="Times New Roman" w:eastAsia="Times New Roman" w:hAnsi="Times New Roman" w:cs="Times New Roman"/>
          <w:bCs/>
          <w:color w:val="000000"/>
          <w:sz w:val="24"/>
          <w:szCs w:val="24"/>
          <w:lang w:eastAsia="ru-RU"/>
        </w:rPr>
      </w:pPr>
      <w:r w:rsidRPr="009E013E">
        <w:rPr>
          <w:rFonts w:ascii="Times New Roman" w:eastAsia="Times New Roman" w:hAnsi="Times New Roman" w:cs="Times New Roman"/>
          <w:sz w:val="26"/>
          <w:szCs w:val="26"/>
          <w:lang w:eastAsia="ru-RU"/>
        </w:rPr>
        <w:t xml:space="preserve">1.1.  </w:t>
      </w:r>
      <w:r w:rsidRPr="009E013E">
        <w:rPr>
          <w:rFonts w:ascii="Times New Roman" w:eastAsia="Times New Roman" w:hAnsi="Times New Roman" w:cs="Times New Roman"/>
          <w:sz w:val="24"/>
          <w:szCs w:val="24"/>
          <w:lang w:eastAsia="ru-RU"/>
        </w:rPr>
        <w:t xml:space="preserve">По настоящему Договору Продавец обязуется передать в собственность Покупателю, а Покупатель обязуется принять и оплатить </w:t>
      </w:r>
      <w:r w:rsidR="0076715C" w:rsidRPr="00AC16B4">
        <w:rPr>
          <w:rFonts w:ascii="Times New Roman" w:hAnsi="Times New Roman" w:cs="Times New Roman"/>
          <w:sz w:val="24"/>
          <w:szCs w:val="24"/>
        </w:rPr>
        <w:t>Земельный участок</w:t>
      </w:r>
      <w:r w:rsidR="0076715C">
        <w:rPr>
          <w:rFonts w:ascii="Times New Roman" w:hAnsi="Times New Roman" w:cs="Times New Roman"/>
          <w:sz w:val="24"/>
          <w:szCs w:val="24"/>
        </w:rPr>
        <w:t>, категория земель: земли населенных пунктов, разрешенное использование: для индивидуального жилищного строительства,</w:t>
      </w:r>
      <w:r w:rsidR="0076715C" w:rsidRPr="00AC16B4">
        <w:rPr>
          <w:rFonts w:ascii="Times New Roman" w:hAnsi="Times New Roman" w:cs="Times New Roman"/>
          <w:sz w:val="24"/>
          <w:szCs w:val="24"/>
        </w:rPr>
        <w:t xml:space="preserve"> с кадастровым номером 50:16:0302022:1 общей площадью 56700 </w:t>
      </w:r>
      <w:proofErr w:type="spellStart"/>
      <w:r w:rsidR="0076715C" w:rsidRPr="00AC16B4">
        <w:rPr>
          <w:rFonts w:ascii="Times New Roman" w:hAnsi="Times New Roman" w:cs="Times New Roman"/>
          <w:sz w:val="24"/>
          <w:szCs w:val="24"/>
        </w:rPr>
        <w:t>кв.м</w:t>
      </w:r>
      <w:proofErr w:type="spellEnd"/>
      <w:r w:rsidR="0076715C" w:rsidRPr="00AC16B4">
        <w:rPr>
          <w:rFonts w:ascii="Times New Roman" w:hAnsi="Times New Roman" w:cs="Times New Roman"/>
          <w:sz w:val="24"/>
          <w:szCs w:val="24"/>
        </w:rPr>
        <w:t>.,</w:t>
      </w:r>
      <w:r w:rsidR="0076715C">
        <w:rPr>
          <w:rFonts w:ascii="Times New Roman" w:hAnsi="Times New Roman" w:cs="Times New Roman"/>
          <w:sz w:val="24"/>
          <w:szCs w:val="24"/>
        </w:rPr>
        <w:t xml:space="preserve"> </w:t>
      </w:r>
      <w:r w:rsidR="0076715C" w:rsidRPr="00AC16B4">
        <w:rPr>
          <w:rFonts w:ascii="Times New Roman" w:hAnsi="Times New Roman" w:cs="Times New Roman"/>
          <w:sz w:val="24"/>
          <w:szCs w:val="24"/>
        </w:rPr>
        <w:t xml:space="preserve">по адресу Московская обл., Ногинский р-н, г. Ногинск, ш. Энтузиастов и расположенные на нем </w:t>
      </w:r>
      <w:r w:rsidR="0076715C">
        <w:rPr>
          <w:rFonts w:ascii="Times New Roman" w:hAnsi="Times New Roman" w:cs="Times New Roman"/>
          <w:sz w:val="24"/>
          <w:szCs w:val="24"/>
        </w:rPr>
        <w:t xml:space="preserve">нежилое здание - </w:t>
      </w:r>
      <w:r w:rsidR="0076715C" w:rsidRPr="00AC16B4">
        <w:rPr>
          <w:rFonts w:ascii="Times New Roman" w:hAnsi="Times New Roman" w:cs="Times New Roman"/>
          <w:sz w:val="24"/>
          <w:szCs w:val="24"/>
        </w:rPr>
        <w:t>дом охраны малоэтажного жилого поселка «Орешник» общей площадью 36,9 кв. м с кадастровым номером 50:16:0000000:5666</w:t>
      </w:r>
      <w:r w:rsidR="0076715C">
        <w:rPr>
          <w:rFonts w:ascii="Times New Roman" w:hAnsi="Times New Roman" w:cs="Times New Roman"/>
          <w:sz w:val="24"/>
          <w:szCs w:val="24"/>
        </w:rPr>
        <w:t xml:space="preserve">, </w:t>
      </w:r>
      <w:r w:rsidR="0076715C" w:rsidRPr="00156297">
        <w:rPr>
          <w:rFonts w:ascii="Times New Roman" w:hAnsi="Times New Roman" w:cs="Times New Roman"/>
          <w:sz w:val="24"/>
          <w:szCs w:val="24"/>
        </w:rPr>
        <w:t>местоположение: Московская область, г. Ногинск, квартал ИЖС «Орешник»; и незавершенное</w:t>
      </w:r>
      <w:r w:rsidR="0076715C" w:rsidRPr="00AC16B4">
        <w:rPr>
          <w:rFonts w:ascii="Times New Roman" w:hAnsi="Times New Roman" w:cs="Times New Roman"/>
          <w:sz w:val="24"/>
          <w:szCs w:val="24"/>
        </w:rPr>
        <w:t xml:space="preserve"> строительством здание трансформаторной подстанции малоэтажного жилого поселка «Орешник» общей площадью 57,6 </w:t>
      </w:r>
      <w:proofErr w:type="spellStart"/>
      <w:r w:rsidR="0076715C" w:rsidRPr="00AC16B4">
        <w:rPr>
          <w:rFonts w:ascii="Times New Roman" w:hAnsi="Times New Roman" w:cs="Times New Roman"/>
          <w:sz w:val="24"/>
          <w:szCs w:val="24"/>
        </w:rPr>
        <w:t>кв.м</w:t>
      </w:r>
      <w:proofErr w:type="spellEnd"/>
      <w:r w:rsidR="0076715C" w:rsidRPr="00AC16B4">
        <w:rPr>
          <w:rFonts w:ascii="Times New Roman" w:hAnsi="Times New Roman" w:cs="Times New Roman"/>
          <w:sz w:val="24"/>
          <w:szCs w:val="24"/>
        </w:rPr>
        <w:t>. с кадастровым номером 50:16:0000000:70668</w:t>
      </w:r>
      <w:r w:rsidR="0076715C">
        <w:rPr>
          <w:rFonts w:ascii="Times New Roman" w:hAnsi="Times New Roman" w:cs="Times New Roman"/>
          <w:sz w:val="24"/>
          <w:szCs w:val="24"/>
        </w:rPr>
        <w:t xml:space="preserve">, </w:t>
      </w:r>
      <w:r w:rsidR="0076715C" w:rsidRPr="00156297">
        <w:rPr>
          <w:rFonts w:ascii="Times New Roman" w:hAnsi="Times New Roman" w:cs="Times New Roman"/>
          <w:sz w:val="24"/>
          <w:szCs w:val="24"/>
        </w:rPr>
        <w:t>местоположение: Московская область, г. Ногинск, квартал ИЖС «Орешник»</w:t>
      </w:r>
      <w:r w:rsidR="0076715C">
        <w:rPr>
          <w:rFonts w:ascii="Times New Roman" w:hAnsi="Times New Roman" w:cs="Times New Roman"/>
          <w:sz w:val="24"/>
          <w:szCs w:val="24"/>
        </w:rPr>
        <w:t xml:space="preserve"> </w:t>
      </w:r>
      <w:r w:rsidRPr="009E013E">
        <w:rPr>
          <w:rFonts w:ascii="Times New Roman" w:eastAsia="Times New Roman" w:hAnsi="Times New Roman" w:cs="Times New Roman"/>
          <w:bCs/>
          <w:sz w:val="24"/>
          <w:szCs w:val="24"/>
          <w:lang w:eastAsia="ru-RU"/>
        </w:rPr>
        <w:t>(Далее – недвижимое имущество)</w:t>
      </w:r>
      <w:r w:rsidRPr="009E013E">
        <w:rPr>
          <w:rFonts w:ascii="Times New Roman" w:eastAsia="Times New Roman" w:hAnsi="Times New Roman" w:cs="Times New Roman"/>
          <w:bCs/>
          <w:color w:val="000000"/>
          <w:sz w:val="24"/>
          <w:szCs w:val="24"/>
          <w:lang w:eastAsia="ru-RU"/>
        </w:rPr>
        <w:t>.</w:t>
      </w:r>
    </w:p>
    <w:p w14:paraId="44546BA5" w14:textId="77777777" w:rsidR="00753DDC" w:rsidRPr="009E013E" w:rsidRDefault="00753DDC" w:rsidP="00753DDC">
      <w:pPr>
        <w:spacing w:after="0" w:line="360" w:lineRule="auto"/>
        <w:ind w:firstLine="708"/>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6"/>
          <w:szCs w:val="26"/>
          <w:lang w:eastAsia="ru-RU"/>
        </w:rPr>
        <w:t>Настоящий договор заключен с победителем открытых торго</w:t>
      </w:r>
      <w:r>
        <w:rPr>
          <w:rFonts w:ascii="Times New Roman" w:eastAsia="Times New Roman" w:hAnsi="Times New Roman" w:cs="Times New Roman"/>
          <w:sz w:val="26"/>
          <w:szCs w:val="26"/>
          <w:lang w:eastAsia="ru-RU"/>
        </w:rPr>
        <w:t>в по продаже имущества должника.</w:t>
      </w:r>
    </w:p>
    <w:p w14:paraId="75B2613F" w14:textId="77777777" w:rsidR="00753DDC" w:rsidRPr="009E013E" w:rsidRDefault="00753DDC" w:rsidP="00753DDC">
      <w:pPr>
        <w:spacing w:after="0" w:line="240" w:lineRule="auto"/>
        <w:ind w:left="1080"/>
        <w:contextualSpacing/>
        <w:jc w:val="both"/>
        <w:rPr>
          <w:rFonts w:ascii="Times New Roman" w:eastAsia="Times New Roman" w:hAnsi="Times New Roman" w:cs="Times New Roman"/>
          <w:sz w:val="26"/>
          <w:szCs w:val="26"/>
          <w:lang w:eastAsia="ru-RU"/>
        </w:rPr>
      </w:pPr>
      <w:r w:rsidRPr="009E013E">
        <w:rPr>
          <w:rFonts w:ascii="Times New Roman" w:eastAsia="Times New Roman" w:hAnsi="Times New Roman" w:cs="Times New Roman"/>
          <w:sz w:val="26"/>
          <w:szCs w:val="26"/>
          <w:lang w:eastAsia="ru-RU"/>
        </w:rPr>
        <w:t xml:space="preserve">  </w:t>
      </w:r>
    </w:p>
    <w:p w14:paraId="57499297" w14:textId="77777777" w:rsidR="00753DDC" w:rsidRPr="009E013E" w:rsidRDefault="00753DDC" w:rsidP="00753DDC">
      <w:pPr>
        <w:spacing w:after="0" w:line="240" w:lineRule="auto"/>
        <w:jc w:val="center"/>
        <w:rPr>
          <w:rFonts w:ascii="Times New Roman" w:eastAsia="Times New Roman" w:hAnsi="Times New Roman" w:cs="Times New Roman"/>
          <w:b/>
          <w:bCs/>
          <w:sz w:val="26"/>
          <w:szCs w:val="26"/>
          <w:lang w:eastAsia="ru-RU"/>
        </w:rPr>
      </w:pPr>
      <w:r w:rsidRPr="009E013E">
        <w:rPr>
          <w:rFonts w:ascii="Times New Roman" w:eastAsia="Times New Roman" w:hAnsi="Times New Roman" w:cs="Times New Roman"/>
          <w:b/>
          <w:bCs/>
          <w:sz w:val="26"/>
          <w:szCs w:val="26"/>
          <w:lang w:eastAsia="ru-RU"/>
        </w:rPr>
        <w:t>2. Порядок расчетов</w:t>
      </w:r>
    </w:p>
    <w:p w14:paraId="3C89897E" w14:textId="77777777"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lastRenderedPageBreak/>
        <w:t>2.1. Цена продажи недвижимого имущества, указанного в п.1.1. настоящего договора, определена на торгах по продаже имущества должника и составляет ________</w:t>
      </w:r>
      <w:r w:rsidRPr="009E013E">
        <w:rPr>
          <w:rFonts w:ascii="Times New Roman" w:eastAsia="Times New Roman" w:hAnsi="Times New Roman" w:cs="Times New Roman"/>
          <w:bCs/>
          <w:sz w:val="24"/>
          <w:szCs w:val="24"/>
          <w:lang w:eastAsia="ru-RU"/>
        </w:rPr>
        <w:t xml:space="preserve"> </w:t>
      </w:r>
      <w:r w:rsidRPr="009E013E">
        <w:rPr>
          <w:rFonts w:ascii="Times New Roman" w:eastAsia="Times New Roman" w:hAnsi="Times New Roman" w:cs="Times New Roman"/>
          <w:sz w:val="24"/>
          <w:szCs w:val="24"/>
          <w:lang w:eastAsia="ru-RU"/>
        </w:rPr>
        <w:t xml:space="preserve">руб. </w:t>
      </w:r>
    </w:p>
    <w:p w14:paraId="036C6A10" w14:textId="412C1A4B"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2.2. </w:t>
      </w:r>
      <w:r w:rsidRPr="009E013E">
        <w:rPr>
          <w:rFonts w:ascii="Times New Roman" w:eastAsia="Times New Roman" w:hAnsi="Times New Roman" w:cs="Times New Roman"/>
          <w:bCs/>
          <w:sz w:val="24"/>
          <w:szCs w:val="24"/>
          <w:lang w:eastAsia="ru-RU"/>
        </w:rPr>
        <w:t>На момент</w:t>
      </w:r>
      <w:r w:rsidRPr="009E013E">
        <w:rPr>
          <w:rFonts w:ascii="Times New Roman" w:eastAsia="Times New Roman" w:hAnsi="Times New Roman" w:cs="Times New Roman"/>
          <w:sz w:val="24"/>
          <w:szCs w:val="24"/>
          <w:lang w:eastAsia="ru-RU"/>
        </w:rPr>
        <w:t xml:space="preserve"> подписания настоящего договора Покупатель перечислил </w:t>
      </w:r>
      <w:r w:rsidRPr="009E013E">
        <w:rPr>
          <w:rFonts w:ascii="Times New Roman" w:eastAsia="Times New Roman" w:hAnsi="Times New Roman" w:cs="Times New Roman"/>
          <w:color w:val="000000"/>
          <w:sz w:val="24"/>
          <w:szCs w:val="24"/>
          <w:lang w:eastAsia="ru-RU"/>
        </w:rPr>
        <w:t xml:space="preserve">___________ рублей </w:t>
      </w:r>
      <w:r w:rsidRPr="009E013E">
        <w:rPr>
          <w:rFonts w:ascii="Times New Roman" w:eastAsia="Times New Roman" w:hAnsi="Times New Roman" w:cs="Times New Roman"/>
          <w:sz w:val="24"/>
          <w:szCs w:val="24"/>
          <w:lang w:eastAsia="ru-RU"/>
        </w:rPr>
        <w:t xml:space="preserve">в качестве задатка. Остальная сумма в размере _____ рублей подлежит оплате в течение </w:t>
      </w:r>
      <w:r w:rsidR="0076715C">
        <w:rPr>
          <w:rFonts w:ascii="Times New Roman" w:eastAsia="Times New Roman" w:hAnsi="Times New Roman" w:cs="Times New Roman"/>
          <w:sz w:val="24"/>
          <w:szCs w:val="24"/>
          <w:lang w:eastAsia="ru-RU"/>
        </w:rPr>
        <w:t>3</w:t>
      </w:r>
      <w:r w:rsidRPr="009E013E">
        <w:rPr>
          <w:rFonts w:ascii="Times New Roman" w:eastAsia="Times New Roman" w:hAnsi="Times New Roman" w:cs="Times New Roman"/>
          <w:sz w:val="24"/>
          <w:szCs w:val="24"/>
          <w:lang w:eastAsia="ru-RU"/>
        </w:rPr>
        <w:t xml:space="preserve">0 дней с даты подписания настоящего договора путем перечисления денежных средств по реквизитам, указанным в сообщении о проведении торгов. </w:t>
      </w:r>
    </w:p>
    <w:p w14:paraId="712D9FA2" w14:textId="77777777"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2.3. Расходы по государственной регистрации перехода прав на недвижимое имущество по настоящему Договору оплачиваются Покупателем.</w:t>
      </w:r>
    </w:p>
    <w:p w14:paraId="7E51F00D" w14:textId="77777777" w:rsidR="00753DDC" w:rsidRPr="009E013E" w:rsidRDefault="00753DDC" w:rsidP="00753DDC">
      <w:pPr>
        <w:tabs>
          <w:tab w:val="left" w:pos="284"/>
        </w:tabs>
        <w:spacing w:after="0" w:line="360" w:lineRule="auto"/>
        <w:ind w:left="567" w:right="-1" w:firstLine="709"/>
        <w:jc w:val="center"/>
        <w:rPr>
          <w:rFonts w:ascii="Times New Roman" w:eastAsia="Times New Roman" w:hAnsi="Times New Roman" w:cs="Times New Roman"/>
          <w:b/>
          <w:sz w:val="24"/>
          <w:szCs w:val="24"/>
          <w:lang w:eastAsia="ru-RU"/>
        </w:rPr>
      </w:pPr>
    </w:p>
    <w:p w14:paraId="287319A3" w14:textId="77777777" w:rsidR="00753DDC" w:rsidRPr="009E013E" w:rsidRDefault="00753DDC" w:rsidP="00753DDC">
      <w:pPr>
        <w:tabs>
          <w:tab w:val="left" w:pos="284"/>
        </w:tabs>
        <w:spacing w:after="0" w:line="360" w:lineRule="auto"/>
        <w:ind w:left="567" w:right="-1" w:firstLine="709"/>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 xml:space="preserve">                                         3.Передача имущества</w:t>
      </w:r>
    </w:p>
    <w:p w14:paraId="62AB3FE1" w14:textId="77777777" w:rsidR="00753DDC" w:rsidRPr="009E013E" w:rsidRDefault="00753DDC" w:rsidP="00753DDC">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3.1. Передача недвижимого имущества Продавцом Покупателю осуществляется после полной оплаты недвижимого имущества Покупателем.</w:t>
      </w:r>
    </w:p>
    <w:p w14:paraId="5EBE8762" w14:textId="77777777" w:rsidR="00753DDC" w:rsidRPr="009E013E" w:rsidRDefault="00753DDC" w:rsidP="00753DDC">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3.2. Передача недвижимого имущества Продавцом и принятие его Покупателем осуществляется по подписываемому сторонами акту приема-передачи. Обязательство Продавца передать имущество Покупателю считается исполненным после подписания сторонами акта приема-передачи. </w:t>
      </w:r>
    </w:p>
    <w:p w14:paraId="4E5CA2FA" w14:textId="77777777" w:rsidR="00753DDC" w:rsidRPr="009E013E" w:rsidRDefault="00753DDC" w:rsidP="00753DDC">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3.3. Уклонение одной из сторон от подписания передаточного акта на условиях, предусмотренных п.3.1 настоящего договора, считается отказом, соответственно, Продавца от исполнения обязанности передать имущество, а Покупателя - обязанности принять имущество.</w:t>
      </w:r>
    </w:p>
    <w:p w14:paraId="52E52BA2" w14:textId="77777777" w:rsidR="00753DDC" w:rsidRPr="009E013E" w:rsidRDefault="00753DDC" w:rsidP="00753DDC">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3.4. До подписания сторонами акта приема-передачи недвижимого имущества Продавец имеет право пользования недвижимым имуществом без ухудшения его состояния. С момента перехода права собственности Покупатель имеет право доступа к указанному недвижимому имуществу. </w:t>
      </w:r>
    </w:p>
    <w:p w14:paraId="56EC3125" w14:textId="7B0B8449" w:rsidR="00753DDC" w:rsidRPr="009E013E" w:rsidRDefault="00753DDC" w:rsidP="00753DDC">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3.5.</w:t>
      </w:r>
      <w:r w:rsidR="0076715C">
        <w:rPr>
          <w:rFonts w:ascii="Times New Roman" w:eastAsia="Times New Roman" w:hAnsi="Times New Roman" w:cs="Times New Roman"/>
          <w:sz w:val="24"/>
          <w:szCs w:val="24"/>
          <w:lang w:eastAsia="ru-RU"/>
        </w:rPr>
        <w:t xml:space="preserve"> </w:t>
      </w:r>
      <w:r w:rsidRPr="009E013E">
        <w:rPr>
          <w:rFonts w:ascii="Times New Roman" w:eastAsia="Times New Roman" w:hAnsi="Times New Roman" w:cs="Times New Roman"/>
          <w:sz w:val="24"/>
          <w:szCs w:val="24"/>
          <w:lang w:eastAsia="ru-RU"/>
        </w:rPr>
        <w:t>Покупатель удовлетворен качественным состоянием недвижимого имущества, указанного в п.1.1. настоящего Договора, с которым ознакомился перед заключением настоящего Договора.</w:t>
      </w:r>
    </w:p>
    <w:p w14:paraId="3E262B8A" w14:textId="6CA94F63" w:rsidR="00753DDC" w:rsidRPr="009E013E" w:rsidRDefault="00753DDC" w:rsidP="00753DDC">
      <w:pPr>
        <w:tabs>
          <w:tab w:val="num" w:pos="1418"/>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3.</w:t>
      </w:r>
      <w:r w:rsidR="0076715C">
        <w:rPr>
          <w:rFonts w:ascii="Times New Roman" w:eastAsia="Times New Roman" w:hAnsi="Times New Roman" w:cs="Times New Roman"/>
          <w:sz w:val="24"/>
          <w:szCs w:val="24"/>
          <w:lang w:eastAsia="ru-RU"/>
        </w:rPr>
        <w:t>6</w:t>
      </w:r>
      <w:r w:rsidRPr="009E013E">
        <w:rPr>
          <w:rFonts w:ascii="Times New Roman" w:eastAsia="Times New Roman" w:hAnsi="Times New Roman" w:cs="Times New Roman"/>
          <w:sz w:val="24"/>
          <w:szCs w:val="24"/>
          <w:lang w:eastAsia="ru-RU"/>
        </w:rPr>
        <w:t>. Риск случайной гибели имущества переходит на Покупателя с момента подписания акта приема-передачи.</w:t>
      </w:r>
    </w:p>
    <w:p w14:paraId="59611177" w14:textId="77777777"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ab/>
      </w:r>
      <w:r w:rsidRPr="009E013E">
        <w:rPr>
          <w:rFonts w:ascii="Times New Roman" w:eastAsia="Times New Roman" w:hAnsi="Times New Roman" w:cs="Times New Roman"/>
          <w:sz w:val="24"/>
          <w:szCs w:val="24"/>
          <w:lang w:eastAsia="ru-RU"/>
        </w:rPr>
        <w:tab/>
      </w:r>
    </w:p>
    <w:p w14:paraId="7BE7F53E" w14:textId="77777777" w:rsidR="00753DDC" w:rsidRPr="009E013E" w:rsidRDefault="00753DDC" w:rsidP="00753DDC">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4.Государственная регистрация перехода права собственности</w:t>
      </w:r>
    </w:p>
    <w:p w14:paraId="0CB844C3"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 xml:space="preserve">4.1. Переход права собственности на недвижимое имущество от Продавца к Покупателю подлежит государственной регистрации в соответствии с требованиями действующего законодательства. </w:t>
      </w:r>
    </w:p>
    <w:p w14:paraId="14329C6C"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lastRenderedPageBreak/>
        <w:t>4.2. Документы на государственную регистрацию перехода прав подаются только после оплаты в срок цены Договора в полном размере.</w:t>
      </w:r>
    </w:p>
    <w:p w14:paraId="74A79BD2"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4.3. Право собственности на недвижимое имущество возникает у Покупателя с момента государственной регистрации перехода этого права.</w:t>
      </w:r>
    </w:p>
    <w:p w14:paraId="5D11B728"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4.4. В случае уклонения одной из сторон от государственной регистрации перехода права собственности на недвижимое имущество, другая сторона вправе обратиться в суд с ходатайством о вынесении решения о государственной регистрации перехода права.</w:t>
      </w:r>
    </w:p>
    <w:p w14:paraId="0BAC5AB7" w14:textId="77777777"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4.5. Убытки, вызванные уклонением от государственной регистрации, подлежат возмещению виновной стороной.</w:t>
      </w:r>
    </w:p>
    <w:p w14:paraId="6E20E882" w14:textId="77777777" w:rsidR="00753DDC" w:rsidRPr="009E013E" w:rsidRDefault="00753DDC" w:rsidP="00753DDC">
      <w:pPr>
        <w:spacing w:after="0" w:line="360" w:lineRule="auto"/>
        <w:jc w:val="center"/>
        <w:rPr>
          <w:rFonts w:ascii="Times New Roman" w:eastAsia="Times New Roman" w:hAnsi="Times New Roman" w:cs="Times New Roman"/>
          <w:b/>
          <w:sz w:val="24"/>
          <w:szCs w:val="24"/>
          <w:lang w:eastAsia="ru-RU"/>
        </w:rPr>
      </w:pPr>
    </w:p>
    <w:p w14:paraId="7F84AEBF" w14:textId="77777777" w:rsidR="00753DDC" w:rsidRPr="009E013E" w:rsidRDefault="00753DDC" w:rsidP="00753DDC">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5.Гарантии</w:t>
      </w:r>
    </w:p>
    <w:p w14:paraId="2030C867"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5.1. Продавец гарантирует Покупателю, что недвижимое имущество никому не продано, не заложено, не отчуждено иным образом, под арестом и запрещением не состоит, судебного спора о нем не имеется.</w:t>
      </w:r>
    </w:p>
    <w:p w14:paraId="0A84EA5E" w14:textId="77777777"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p>
    <w:p w14:paraId="281FCE8C" w14:textId="77777777" w:rsidR="00753DDC" w:rsidRPr="009E013E" w:rsidRDefault="00753DDC" w:rsidP="00753DDC">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6.Ответственность сторон</w:t>
      </w:r>
    </w:p>
    <w:p w14:paraId="293AAF3D" w14:textId="161A8CBD"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6.1. В случае неисполнения или ненадлежащего исполнения Покупателем обязательств, Договор считается прекращенным (расторгнутым) на 10 (Десятый) календарный день после истечения установленного срока оплаты (принятия имущества) без составления (подписания) дополнительных документов (соглашений, уведомлений). Прекращение Договора происходит в одностороннем внесудебном порядке. Права и обязанности Сторон по Договору прекращаются, за исключением действия положений, связанных с последствиями расторжения Договора (санкции, неустойка, удержание, подсудность и т.д.).</w:t>
      </w:r>
    </w:p>
    <w:p w14:paraId="4B616DA2" w14:textId="36578D3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sidR="0076715C">
        <w:rPr>
          <w:rFonts w:ascii="Times New Roman" w:eastAsia="Times New Roman" w:hAnsi="Times New Roman" w:cs="Times New Roman"/>
          <w:sz w:val="24"/>
          <w:szCs w:val="24"/>
          <w:lang w:eastAsia="ru-RU"/>
        </w:rPr>
        <w:t>2</w:t>
      </w:r>
      <w:r w:rsidRPr="009E013E">
        <w:rPr>
          <w:rFonts w:ascii="Times New Roman" w:eastAsia="Times New Roman" w:hAnsi="Times New Roman" w:cs="Times New Roman"/>
          <w:sz w:val="24"/>
          <w:szCs w:val="24"/>
          <w:lang w:eastAsia="ru-RU"/>
        </w:rPr>
        <w:t>. 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w:t>
      </w:r>
      <w:r w:rsidR="0076715C">
        <w:rPr>
          <w:rFonts w:ascii="Times New Roman" w:eastAsia="Times New Roman" w:hAnsi="Times New Roman" w:cs="Times New Roman"/>
          <w:sz w:val="24"/>
          <w:szCs w:val="24"/>
          <w:lang w:eastAsia="ru-RU"/>
        </w:rPr>
        <w:t>,</w:t>
      </w:r>
      <w:r w:rsidRPr="009E013E">
        <w:rPr>
          <w:rFonts w:ascii="Times New Roman" w:eastAsia="Times New Roman" w:hAnsi="Times New Roman" w:cs="Times New Roman"/>
          <w:sz w:val="24"/>
          <w:szCs w:val="24"/>
          <w:lang w:eastAsia="ru-RU"/>
        </w:rPr>
        <w:t xml:space="preserve"> указанной в Договоре с учётом убытков, договорной неустойки, ст.395 ГК РФ.</w:t>
      </w:r>
    </w:p>
    <w:p w14:paraId="73B7BBB6" w14:textId="11C6349B"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sidR="0076715C">
        <w:rPr>
          <w:rFonts w:ascii="Times New Roman" w:eastAsia="Times New Roman" w:hAnsi="Times New Roman" w:cs="Times New Roman"/>
          <w:sz w:val="24"/>
          <w:szCs w:val="24"/>
          <w:lang w:eastAsia="ru-RU"/>
        </w:rPr>
        <w:t>3</w:t>
      </w:r>
      <w:r w:rsidRPr="009E013E">
        <w:rPr>
          <w:rFonts w:ascii="Times New Roman" w:eastAsia="Times New Roman" w:hAnsi="Times New Roman" w:cs="Times New Roman"/>
          <w:sz w:val="24"/>
          <w:szCs w:val="24"/>
          <w:lang w:eastAsia="ru-RU"/>
        </w:rPr>
        <w:t xml:space="preserve">.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w:t>
      </w:r>
      <w:r w:rsidRPr="009E013E">
        <w:rPr>
          <w:rFonts w:ascii="Times New Roman" w:eastAsia="Times New Roman" w:hAnsi="Times New Roman" w:cs="Times New Roman"/>
          <w:sz w:val="24"/>
          <w:szCs w:val="24"/>
          <w:lang w:eastAsia="ru-RU"/>
        </w:rPr>
        <w:lastRenderedPageBreak/>
        <w:t xml:space="preserve">по Договору полностью, Продавцу предоставляется право на удержание денежных средств, полученных от Покупателя по Договору. </w:t>
      </w:r>
    </w:p>
    <w:p w14:paraId="6AA9297B" w14:textId="621555EE"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sidR="0076715C">
        <w:rPr>
          <w:rFonts w:ascii="Times New Roman" w:eastAsia="Times New Roman" w:hAnsi="Times New Roman" w:cs="Times New Roman"/>
          <w:sz w:val="24"/>
          <w:szCs w:val="24"/>
          <w:lang w:eastAsia="ru-RU"/>
        </w:rPr>
        <w:t>4</w:t>
      </w:r>
      <w:r w:rsidRPr="009E013E">
        <w:rPr>
          <w:rFonts w:ascii="Times New Roman" w:eastAsia="Times New Roman" w:hAnsi="Times New Roman" w:cs="Times New Roman"/>
          <w:sz w:val="24"/>
          <w:szCs w:val="24"/>
          <w:lang w:eastAsia="ru-RU"/>
        </w:rPr>
        <w:t xml:space="preserve">.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 </w:t>
      </w:r>
    </w:p>
    <w:p w14:paraId="76A930F7" w14:textId="6FC8B7B0"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sidR="0076715C">
        <w:rPr>
          <w:rFonts w:ascii="Times New Roman" w:eastAsia="Times New Roman" w:hAnsi="Times New Roman" w:cs="Times New Roman"/>
          <w:sz w:val="24"/>
          <w:szCs w:val="24"/>
          <w:lang w:eastAsia="ru-RU"/>
        </w:rPr>
        <w:t>5</w:t>
      </w:r>
      <w:r w:rsidRPr="009E013E">
        <w:rPr>
          <w:rFonts w:ascii="Times New Roman" w:eastAsia="Times New Roman" w:hAnsi="Times New Roman" w:cs="Times New Roman"/>
          <w:sz w:val="24"/>
          <w:szCs w:val="24"/>
          <w:lang w:eastAsia="ru-RU"/>
        </w:rPr>
        <w:t xml:space="preserve">. Стороны не несут ответственности за неисполнение обязательств по настоящему договору, если это неисполнение вызвано наступлением обстоятельств непреодолимой силы, вызванных прямо или косвенно проявлением, например, </w:t>
      </w:r>
      <w:r w:rsidR="0076715C">
        <w:rPr>
          <w:rFonts w:ascii="Times New Roman" w:eastAsia="Times New Roman" w:hAnsi="Times New Roman" w:cs="Times New Roman"/>
          <w:sz w:val="24"/>
          <w:szCs w:val="24"/>
          <w:lang w:eastAsia="ru-RU"/>
        </w:rPr>
        <w:t xml:space="preserve">мобилизацией, </w:t>
      </w:r>
      <w:r w:rsidRPr="009E013E">
        <w:rPr>
          <w:rFonts w:ascii="Times New Roman" w:eastAsia="Times New Roman" w:hAnsi="Times New Roman" w:cs="Times New Roman"/>
          <w:sz w:val="24"/>
          <w:szCs w:val="24"/>
          <w:lang w:eastAsia="ru-RU"/>
        </w:rPr>
        <w:t>наводнения, пожара, иных стихийных бедствий, или иных обстоятельств вне разумного контроля сторон, оказывающих влияние на выполнение сторонами обязательств по настоящему договору или на сроки выполнения договорных обязательств. Сторона, ссылающаяся на форс-мажорные обстоятельства, обязана представить для их подтверждения документ государственного компетентного органа или иные доказательства наличия форс-мажорных обстоятельств.</w:t>
      </w:r>
    </w:p>
    <w:p w14:paraId="53C87967" w14:textId="493F54B2"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6.</w:t>
      </w:r>
      <w:r w:rsidR="0076715C">
        <w:rPr>
          <w:rFonts w:ascii="Times New Roman" w:eastAsia="Times New Roman" w:hAnsi="Times New Roman" w:cs="Times New Roman"/>
          <w:sz w:val="24"/>
          <w:szCs w:val="24"/>
          <w:lang w:eastAsia="ru-RU"/>
        </w:rPr>
        <w:t>6</w:t>
      </w:r>
      <w:r w:rsidRPr="009E013E">
        <w:rPr>
          <w:rFonts w:ascii="Times New Roman" w:eastAsia="Times New Roman" w:hAnsi="Times New Roman" w:cs="Times New Roman"/>
          <w:sz w:val="24"/>
          <w:szCs w:val="24"/>
          <w:lang w:eastAsia="ru-RU"/>
        </w:rPr>
        <w:t>. Взаимоотношения сторон, не урегулированные настоящим договором, регулируются действующим законодательством РФ.</w:t>
      </w:r>
    </w:p>
    <w:p w14:paraId="4CE6400E" w14:textId="77777777" w:rsidR="00753DDC" w:rsidRPr="009E013E" w:rsidRDefault="00753DDC" w:rsidP="00753DDC">
      <w:pPr>
        <w:spacing w:after="0" w:line="360" w:lineRule="auto"/>
        <w:jc w:val="both"/>
        <w:rPr>
          <w:rFonts w:ascii="Times New Roman" w:eastAsia="Times New Roman" w:hAnsi="Times New Roman" w:cs="Times New Roman"/>
          <w:sz w:val="24"/>
          <w:szCs w:val="24"/>
          <w:lang w:eastAsia="ru-RU"/>
        </w:rPr>
      </w:pPr>
    </w:p>
    <w:p w14:paraId="3834388C" w14:textId="77777777" w:rsidR="00753DDC" w:rsidRPr="009E013E" w:rsidRDefault="00753DDC" w:rsidP="00753DDC">
      <w:pPr>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7.Срок действия договора</w:t>
      </w:r>
    </w:p>
    <w:p w14:paraId="466A1612"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7.1. Настоящий договор вступает в силу с момента его подписания обеими сторонами и действует до полного выполнения обязательств сторонами.</w:t>
      </w:r>
    </w:p>
    <w:p w14:paraId="6EDD87C1"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7.2. Настоящий договор составлен в четырех экземплярах, имеющих одинаковую юридическую силу.</w:t>
      </w:r>
    </w:p>
    <w:p w14:paraId="43ADE170" w14:textId="77777777" w:rsidR="00753DDC"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r w:rsidRPr="009E013E">
        <w:rPr>
          <w:rFonts w:ascii="Times New Roman" w:eastAsia="Times New Roman" w:hAnsi="Times New Roman" w:cs="Times New Roman"/>
          <w:sz w:val="24"/>
          <w:szCs w:val="24"/>
          <w:lang w:eastAsia="ru-RU"/>
        </w:rPr>
        <w:t>7.3. Изменения и дополнения к настоящему договору вносятся по согласованию сторон и оформляются в письменной форме.</w:t>
      </w:r>
    </w:p>
    <w:p w14:paraId="00AE55F1" w14:textId="77777777" w:rsidR="00753DDC" w:rsidRPr="009E013E" w:rsidRDefault="00753DDC" w:rsidP="00753DDC">
      <w:pPr>
        <w:tabs>
          <w:tab w:val="num" w:pos="1134"/>
        </w:tabs>
        <w:spacing w:after="0" w:line="360" w:lineRule="auto"/>
        <w:jc w:val="both"/>
        <w:rPr>
          <w:rFonts w:ascii="Times New Roman" w:eastAsia="Times New Roman" w:hAnsi="Times New Roman" w:cs="Times New Roman"/>
          <w:sz w:val="24"/>
          <w:szCs w:val="24"/>
          <w:lang w:eastAsia="ru-RU"/>
        </w:rPr>
      </w:pPr>
    </w:p>
    <w:tbl>
      <w:tblPr>
        <w:tblW w:w="10207" w:type="dxa"/>
        <w:tblInd w:w="-318" w:type="dxa"/>
        <w:tblLayout w:type="fixed"/>
        <w:tblLook w:val="0000" w:firstRow="0" w:lastRow="0" w:firstColumn="0" w:lastColumn="0" w:noHBand="0" w:noVBand="0"/>
      </w:tblPr>
      <w:tblGrid>
        <w:gridCol w:w="5104"/>
        <w:gridCol w:w="5103"/>
      </w:tblGrid>
      <w:tr w:rsidR="00753DDC" w:rsidRPr="009E013E" w14:paraId="0DD6E7AF" w14:textId="77777777" w:rsidTr="00FF7BE5">
        <w:trPr>
          <w:trHeight w:val="3140"/>
        </w:trPr>
        <w:tc>
          <w:tcPr>
            <w:tcW w:w="5104" w:type="dxa"/>
          </w:tcPr>
          <w:p w14:paraId="3B23A045" w14:textId="77777777" w:rsidR="00753DDC" w:rsidRPr="009E013E" w:rsidRDefault="00753DDC" w:rsidP="00FF7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ПРОДАВЕЦ</w:t>
            </w:r>
          </w:p>
          <w:p w14:paraId="60C846DD" w14:textId="7B728B9C" w:rsidR="00753DDC" w:rsidRPr="009E013E" w:rsidRDefault="0076715C" w:rsidP="00FF7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Внешний</w:t>
            </w:r>
            <w:r w:rsidR="00753DDC">
              <w:rPr>
                <w:rFonts w:ascii="Times New Roman" w:eastAsia="Times New Roman" w:hAnsi="Times New Roman" w:cs="Times New Roman"/>
                <w:b/>
                <w:sz w:val="24"/>
                <w:szCs w:val="24"/>
                <w:lang w:eastAsia="ru-RU"/>
              </w:rPr>
              <w:t xml:space="preserve"> </w:t>
            </w:r>
            <w:r w:rsidR="00753DDC" w:rsidRPr="009E013E">
              <w:rPr>
                <w:rFonts w:ascii="Times New Roman" w:eastAsia="Times New Roman" w:hAnsi="Times New Roman" w:cs="Times New Roman"/>
                <w:b/>
                <w:sz w:val="24"/>
                <w:szCs w:val="24"/>
                <w:lang w:eastAsia="ru-RU"/>
              </w:rPr>
              <w:t>управляющий Орешкин Г.Г.</w:t>
            </w:r>
          </w:p>
          <w:p w14:paraId="7E5382BE" w14:textId="77777777" w:rsidR="00753DDC" w:rsidRPr="009E013E" w:rsidRDefault="00753DDC" w:rsidP="00FF7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ru-RU"/>
              </w:rPr>
            </w:pPr>
          </w:p>
        </w:tc>
        <w:tc>
          <w:tcPr>
            <w:tcW w:w="5103" w:type="dxa"/>
          </w:tcPr>
          <w:p w14:paraId="64CBB9E4" w14:textId="77777777" w:rsidR="00753DDC" w:rsidRPr="009E013E" w:rsidRDefault="00753DDC" w:rsidP="00FF7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r w:rsidRPr="009E013E">
              <w:rPr>
                <w:rFonts w:ascii="Times New Roman" w:eastAsia="Times New Roman" w:hAnsi="Times New Roman" w:cs="Times New Roman"/>
                <w:b/>
                <w:sz w:val="24"/>
                <w:szCs w:val="24"/>
                <w:lang w:eastAsia="ru-RU"/>
              </w:rPr>
              <w:t>ПОКУПАТЕЛЬ</w:t>
            </w:r>
          </w:p>
          <w:p w14:paraId="76A75E3B" w14:textId="77777777" w:rsidR="00753DDC" w:rsidRPr="009E013E" w:rsidRDefault="00753DDC" w:rsidP="00FF7B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
                <w:sz w:val="24"/>
                <w:szCs w:val="24"/>
                <w:lang w:eastAsia="ru-RU"/>
              </w:rPr>
            </w:pPr>
          </w:p>
        </w:tc>
      </w:tr>
    </w:tbl>
    <w:p w14:paraId="0882EDEF" w14:textId="77777777" w:rsidR="00753DDC" w:rsidRPr="009E013E" w:rsidRDefault="00753DDC" w:rsidP="00753DDC">
      <w:pPr>
        <w:spacing w:after="0" w:line="360" w:lineRule="auto"/>
        <w:rPr>
          <w:rFonts w:ascii="Times New Roman" w:eastAsia="Times New Roman" w:hAnsi="Times New Roman" w:cs="Times New Roman"/>
          <w:sz w:val="24"/>
          <w:szCs w:val="24"/>
          <w:lang w:eastAsia="ru-RU"/>
        </w:rPr>
      </w:pPr>
    </w:p>
    <w:p w14:paraId="21EE96A2" w14:textId="77777777" w:rsidR="00753DDC" w:rsidRDefault="00753DDC" w:rsidP="00753DDC"/>
    <w:sectPr w:rsidR="00753D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555439"/>
    <w:multiLevelType w:val="multilevel"/>
    <w:tmpl w:val="B8368A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DDC"/>
    <w:rsid w:val="000D0B04"/>
    <w:rsid w:val="00125D88"/>
    <w:rsid w:val="00753DDC"/>
    <w:rsid w:val="007671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09BA5"/>
  <w15:chartTrackingRefBased/>
  <w15:docId w15:val="{045F52F0-4A91-4A2F-A8E5-FFA2CF764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D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1197</Words>
  <Characters>6827</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79057</dc:creator>
  <cp:keywords/>
  <dc:description/>
  <cp:lastModifiedBy>79057</cp:lastModifiedBy>
  <cp:revision>1</cp:revision>
  <dcterms:created xsi:type="dcterms:W3CDTF">2022-12-01T07:47:00Z</dcterms:created>
  <dcterms:modified xsi:type="dcterms:W3CDTF">2022-12-01T08:08:00Z</dcterms:modified>
</cp:coreProperties>
</file>