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91A" w:rsidRDefault="003D291A" w:rsidP="00CA2086">
      <w:pPr>
        <w:tabs>
          <w:tab w:val="left" w:pos="0"/>
        </w:tabs>
        <w:ind w:firstLine="709"/>
        <w:jc w:val="both"/>
        <w:rPr>
          <w:sz w:val="22"/>
          <w:szCs w:val="22"/>
        </w:rPr>
      </w:pPr>
    </w:p>
    <w:p w:rsidR="00D27D97" w:rsidRPr="00B46F2D" w:rsidRDefault="00D27D97" w:rsidP="003D291A">
      <w:pPr>
        <w:pStyle w:val="a8"/>
        <w:rPr>
          <w:szCs w:val="24"/>
        </w:rPr>
      </w:pPr>
    </w:p>
    <w:p w:rsidR="003D291A" w:rsidRPr="00B46F2D" w:rsidRDefault="003D291A" w:rsidP="003D291A">
      <w:pPr>
        <w:pStyle w:val="a8"/>
        <w:rPr>
          <w:szCs w:val="24"/>
        </w:rPr>
      </w:pPr>
      <w:r w:rsidRPr="00B46F2D">
        <w:rPr>
          <w:szCs w:val="24"/>
        </w:rPr>
        <w:t>ДОГОВОР №____</w:t>
      </w:r>
    </w:p>
    <w:p w:rsidR="003D291A" w:rsidRPr="00B46F2D" w:rsidRDefault="003D291A" w:rsidP="003D291A">
      <w:pPr>
        <w:jc w:val="center"/>
        <w:rPr>
          <w:b/>
          <w:sz w:val="24"/>
          <w:szCs w:val="24"/>
        </w:rPr>
      </w:pPr>
      <w:r w:rsidRPr="00B46F2D">
        <w:rPr>
          <w:b/>
          <w:sz w:val="24"/>
          <w:szCs w:val="24"/>
        </w:rPr>
        <w:t>о задатке</w:t>
      </w:r>
    </w:p>
    <w:p w:rsidR="00D27D97" w:rsidRPr="00B46F2D" w:rsidRDefault="00D27D97" w:rsidP="00BE18DD">
      <w:pPr>
        <w:tabs>
          <w:tab w:val="left" w:pos="-567"/>
        </w:tabs>
        <w:rPr>
          <w:sz w:val="24"/>
          <w:szCs w:val="24"/>
        </w:rPr>
      </w:pPr>
    </w:p>
    <w:p w:rsidR="00BE18DD" w:rsidRPr="00B46F2D" w:rsidRDefault="00BE18DD" w:rsidP="005617AE">
      <w:pPr>
        <w:pStyle w:val="4"/>
        <w:rPr>
          <w:szCs w:val="24"/>
        </w:rPr>
      </w:pPr>
      <w:r w:rsidRPr="00B46F2D">
        <w:rPr>
          <w:szCs w:val="24"/>
        </w:rPr>
        <w:t>г.</w:t>
      </w:r>
      <w:r w:rsidR="002825F9" w:rsidRPr="00B46F2D">
        <w:rPr>
          <w:szCs w:val="24"/>
        </w:rPr>
        <w:t xml:space="preserve"> </w:t>
      </w:r>
      <w:r w:rsidR="006D1CA7" w:rsidRPr="00B46F2D">
        <w:rPr>
          <w:szCs w:val="24"/>
        </w:rPr>
        <w:t>Москва</w:t>
      </w:r>
      <w:r w:rsidR="000C1039" w:rsidRPr="00B46F2D">
        <w:rPr>
          <w:szCs w:val="24"/>
        </w:rPr>
        <w:t xml:space="preserve"> </w:t>
      </w:r>
      <w:r w:rsidR="00461D3B" w:rsidRPr="00B46F2D">
        <w:rPr>
          <w:szCs w:val="24"/>
        </w:rPr>
        <w:tab/>
        <w:t xml:space="preserve">   </w:t>
      </w:r>
      <w:r w:rsidR="00B231CB" w:rsidRPr="00B46F2D">
        <w:rPr>
          <w:szCs w:val="24"/>
        </w:rPr>
        <w:tab/>
      </w:r>
      <w:r w:rsidR="000C1039" w:rsidRPr="00B46F2D">
        <w:rPr>
          <w:szCs w:val="24"/>
        </w:rPr>
        <w:t xml:space="preserve">              </w:t>
      </w:r>
      <w:r w:rsidR="001872B8" w:rsidRPr="00B46F2D">
        <w:rPr>
          <w:szCs w:val="24"/>
        </w:rPr>
        <w:t xml:space="preserve">                 </w:t>
      </w:r>
      <w:r w:rsidR="00B231CB" w:rsidRPr="00B46F2D">
        <w:rPr>
          <w:szCs w:val="24"/>
        </w:rPr>
        <w:t xml:space="preserve"> </w:t>
      </w:r>
      <w:r w:rsidR="00D02001" w:rsidRPr="00B46F2D">
        <w:rPr>
          <w:szCs w:val="24"/>
        </w:rPr>
        <w:t xml:space="preserve">           </w:t>
      </w:r>
      <w:r w:rsidR="00B231CB" w:rsidRPr="00B46F2D">
        <w:rPr>
          <w:szCs w:val="24"/>
        </w:rPr>
        <w:t xml:space="preserve">    </w:t>
      </w:r>
      <w:r w:rsidR="00461D3B" w:rsidRPr="00B46F2D">
        <w:rPr>
          <w:szCs w:val="24"/>
        </w:rPr>
        <w:t xml:space="preserve">                   </w:t>
      </w:r>
      <w:r w:rsidRPr="00B46F2D">
        <w:rPr>
          <w:szCs w:val="24"/>
        </w:rPr>
        <w:t>«___»</w:t>
      </w:r>
      <w:r w:rsidR="00B231CB" w:rsidRPr="00B46F2D">
        <w:rPr>
          <w:szCs w:val="24"/>
        </w:rPr>
        <w:t xml:space="preserve">  </w:t>
      </w:r>
      <w:r w:rsidR="001872B8" w:rsidRPr="00B46F2D">
        <w:rPr>
          <w:szCs w:val="24"/>
        </w:rPr>
        <w:t>__________</w:t>
      </w:r>
      <w:r w:rsidR="00B231CB" w:rsidRPr="00B46F2D">
        <w:rPr>
          <w:szCs w:val="24"/>
        </w:rPr>
        <w:t xml:space="preserve">  </w:t>
      </w:r>
      <w:r w:rsidRPr="00B46F2D">
        <w:rPr>
          <w:szCs w:val="24"/>
        </w:rPr>
        <w:t>20</w:t>
      </w:r>
      <w:r w:rsidR="00B46F2D" w:rsidRPr="00B46F2D">
        <w:rPr>
          <w:szCs w:val="24"/>
        </w:rPr>
        <w:t>20</w:t>
      </w:r>
      <w:r w:rsidRPr="00B46F2D">
        <w:rPr>
          <w:szCs w:val="24"/>
        </w:rPr>
        <w:t>г.</w:t>
      </w:r>
    </w:p>
    <w:p w:rsidR="00BE18DD" w:rsidRPr="00B46F2D" w:rsidRDefault="00BE18DD" w:rsidP="00BE18DD">
      <w:pPr>
        <w:tabs>
          <w:tab w:val="left" w:pos="-567"/>
        </w:tabs>
        <w:ind w:firstLine="709"/>
        <w:rPr>
          <w:sz w:val="24"/>
          <w:szCs w:val="24"/>
        </w:rPr>
      </w:pPr>
    </w:p>
    <w:p w:rsidR="00BE18DD" w:rsidRPr="00B46F2D" w:rsidRDefault="00AA2F7C" w:rsidP="00BE18DD">
      <w:pPr>
        <w:tabs>
          <w:tab w:val="left" w:pos="0"/>
        </w:tabs>
        <w:ind w:firstLine="709"/>
        <w:jc w:val="both"/>
        <w:rPr>
          <w:color w:val="000000"/>
          <w:sz w:val="24"/>
          <w:szCs w:val="24"/>
        </w:rPr>
      </w:pPr>
      <w:proofErr w:type="gramStart"/>
      <w:r w:rsidRPr="00AA2F7C">
        <w:rPr>
          <w:sz w:val="24"/>
          <w:szCs w:val="24"/>
        </w:rPr>
        <w:t>ООО «Славяне» (ИНН 5018008313, ОГРН 1025002031560, юридический адрес: 141067, Московская обл., г. Королев, мкр.</w:t>
      </w:r>
      <w:proofErr w:type="gramEnd"/>
      <w:r w:rsidRPr="00AA2F7C">
        <w:rPr>
          <w:sz w:val="24"/>
          <w:szCs w:val="24"/>
        </w:rPr>
        <w:t xml:space="preserve"> Болшево, ул. Пушкинская, д. 13, пом. XIIа)</w:t>
      </w:r>
      <w:proofErr w:type="gramStart"/>
      <w:r w:rsidRPr="00AA2F7C">
        <w:rPr>
          <w:sz w:val="24"/>
          <w:szCs w:val="24"/>
        </w:rPr>
        <w:t xml:space="preserve">  ,</w:t>
      </w:r>
      <w:proofErr w:type="gramEnd"/>
      <w:r w:rsidRPr="00AA2F7C">
        <w:rPr>
          <w:sz w:val="24"/>
          <w:szCs w:val="24"/>
        </w:rPr>
        <w:t xml:space="preserve"> им</w:t>
      </w:r>
      <w:r w:rsidRPr="00AA2F7C">
        <w:rPr>
          <w:sz w:val="24"/>
          <w:szCs w:val="24"/>
        </w:rPr>
        <w:t>е</w:t>
      </w:r>
      <w:r w:rsidRPr="00AA2F7C">
        <w:rPr>
          <w:sz w:val="24"/>
          <w:szCs w:val="24"/>
        </w:rPr>
        <w:t>нуемое в дальнейшем «Продавец», в лице конкурсного управляющего Бирмана Владимира Яковлевича, действующего на основании Определения Арбитражного суда Московской о</w:t>
      </w:r>
      <w:r w:rsidRPr="00AA2F7C">
        <w:rPr>
          <w:sz w:val="24"/>
          <w:szCs w:val="24"/>
        </w:rPr>
        <w:t>б</w:t>
      </w:r>
      <w:r w:rsidRPr="00AA2F7C">
        <w:rPr>
          <w:sz w:val="24"/>
          <w:szCs w:val="24"/>
        </w:rPr>
        <w:t>ласти от 18 января 2016 года по делу № А41-28207/2012</w:t>
      </w:r>
      <w:r w:rsidR="00BE18DD" w:rsidRPr="00AA2F7C">
        <w:rPr>
          <w:color w:val="000000"/>
          <w:sz w:val="24"/>
          <w:szCs w:val="24"/>
        </w:rPr>
        <w:t>,</w:t>
      </w:r>
      <w:r w:rsidR="00BE18DD" w:rsidRPr="00B46F2D">
        <w:rPr>
          <w:color w:val="000000"/>
          <w:sz w:val="24"/>
          <w:szCs w:val="24"/>
        </w:rPr>
        <w:t xml:space="preserve"> с одной стороны, и, </w:t>
      </w:r>
      <w:r w:rsidR="001872B8" w:rsidRPr="00B46F2D">
        <w:rPr>
          <w:color w:val="000000"/>
          <w:sz w:val="24"/>
          <w:szCs w:val="24"/>
        </w:rPr>
        <w:t>_________________________________________________________________</w:t>
      </w:r>
      <w:r w:rsidR="00BE18DD" w:rsidRPr="00B46F2D">
        <w:rPr>
          <w:color w:val="000000"/>
          <w:sz w:val="24"/>
          <w:szCs w:val="24"/>
        </w:rPr>
        <w:t>, именуем</w:t>
      </w:r>
      <w:r>
        <w:rPr>
          <w:color w:val="000000"/>
          <w:sz w:val="24"/>
          <w:szCs w:val="24"/>
        </w:rPr>
        <w:t>ый</w:t>
      </w:r>
      <w:r w:rsidR="00BE18DD" w:rsidRPr="00B46F2D">
        <w:rPr>
          <w:color w:val="000000"/>
          <w:sz w:val="24"/>
          <w:szCs w:val="24"/>
        </w:rPr>
        <w:t xml:space="preserve"> в дальнейшем «ПРЕТЕНДЕНТ», в лице </w:t>
      </w:r>
      <w:r w:rsidR="001872B8" w:rsidRPr="00B46F2D">
        <w:rPr>
          <w:color w:val="000000"/>
          <w:sz w:val="24"/>
          <w:szCs w:val="24"/>
        </w:rPr>
        <w:t>___________________________________________________</w:t>
      </w:r>
      <w:r w:rsidR="00BE18DD" w:rsidRPr="00B46F2D">
        <w:rPr>
          <w:color w:val="000000"/>
          <w:sz w:val="24"/>
          <w:szCs w:val="24"/>
        </w:rPr>
        <w:t xml:space="preserve">, </w:t>
      </w:r>
      <w:r w:rsidR="00B231CB" w:rsidRPr="00B46F2D">
        <w:rPr>
          <w:color w:val="000000"/>
          <w:sz w:val="24"/>
          <w:szCs w:val="24"/>
        </w:rPr>
        <w:t xml:space="preserve">с </w:t>
      </w:r>
      <w:r w:rsidR="00BE18DD" w:rsidRPr="00B46F2D">
        <w:rPr>
          <w:color w:val="000000"/>
          <w:sz w:val="24"/>
          <w:szCs w:val="24"/>
        </w:rPr>
        <w:t>другой стороны, а вместе им</w:t>
      </w:r>
      <w:r w:rsidR="00BE18DD" w:rsidRPr="00B46F2D">
        <w:rPr>
          <w:color w:val="000000"/>
          <w:sz w:val="24"/>
          <w:szCs w:val="24"/>
        </w:rPr>
        <w:t>е</w:t>
      </w:r>
      <w:r w:rsidR="00BE18DD" w:rsidRPr="00B46F2D">
        <w:rPr>
          <w:color w:val="000000"/>
          <w:sz w:val="24"/>
          <w:szCs w:val="24"/>
        </w:rPr>
        <w:t>нуемые «Стороны»,  заключили настоящий Договор о нижесл</w:t>
      </w:r>
      <w:r w:rsidR="00BE18DD" w:rsidRPr="00B46F2D">
        <w:rPr>
          <w:color w:val="000000"/>
          <w:sz w:val="24"/>
          <w:szCs w:val="24"/>
        </w:rPr>
        <w:t>е</w:t>
      </w:r>
      <w:r w:rsidR="00BE18DD" w:rsidRPr="00B46F2D">
        <w:rPr>
          <w:color w:val="000000"/>
          <w:sz w:val="24"/>
          <w:szCs w:val="24"/>
        </w:rPr>
        <w:t>дующем:</w:t>
      </w:r>
    </w:p>
    <w:p w:rsidR="004519E7" w:rsidRPr="00B46F2D" w:rsidRDefault="004519E7" w:rsidP="003D291A">
      <w:pPr>
        <w:shd w:val="clear" w:color="auto" w:fill="FFFFFF"/>
        <w:ind w:right="10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226DA9" w:rsidRPr="00B46F2D" w:rsidRDefault="00226DA9" w:rsidP="003D291A">
      <w:pPr>
        <w:shd w:val="clear" w:color="auto" w:fill="FFFFFF"/>
        <w:ind w:right="10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3D291A" w:rsidRPr="00B46F2D" w:rsidRDefault="003D291A" w:rsidP="003D291A">
      <w:pPr>
        <w:shd w:val="clear" w:color="auto" w:fill="FFFFFF"/>
        <w:ind w:right="10"/>
        <w:jc w:val="center"/>
        <w:rPr>
          <w:sz w:val="24"/>
          <w:szCs w:val="24"/>
        </w:rPr>
      </w:pPr>
      <w:r w:rsidRPr="00B46F2D">
        <w:rPr>
          <w:b/>
          <w:bCs/>
          <w:color w:val="000000"/>
          <w:spacing w:val="-1"/>
          <w:sz w:val="24"/>
          <w:szCs w:val="24"/>
        </w:rPr>
        <w:t>1. Предмет договора</w:t>
      </w:r>
    </w:p>
    <w:p w:rsidR="00096CEE" w:rsidRPr="00B46F2D" w:rsidRDefault="003D291A" w:rsidP="003D291A">
      <w:pPr>
        <w:widowControl w:val="0"/>
        <w:numPr>
          <w:ilvl w:val="0"/>
          <w:numId w:val="9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ind w:left="14" w:firstLine="709"/>
        <w:jc w:val="both"/>
        <w:rPr>
          <w:color w:val="000000"/>
          <w:sz w:val="24"/>
          <w:szCs w:val="24"/>
        </w:rPr>
      </w:pPr>
      <w:proofErr w:type="gramStart"/>
      <w:r w:rsidRPr="00B46F2D">
        <w:rPr>
          <w:color w:val="000000"/>
          <w:sz w:val="24"/>
          <w:szCs w:val="24"/>
        </w:rPr>
        <w:t>В  соотв</w:t>
      </w:r>
      <w:r w:rsidR="00BE0B83" w:rsidRPr="00B46F2D">
        <w:rPr>
          <w:color w:val="000000"/>
          <w:sz w:val="24"/>
          <w:szCs w:val="24"/>
        </w:rPr>
        <w:t>етствии с условиями настоящего Д</w:t>
      </w:r>
      <w:r w:rsidRPr="00B46F2D">
        <w:rPr>
          <w:color w:val="000000"/>
          <w:sz w:val="24"/>
          <w:szCs w:val="24"/>
        </w:rPr>
        <w:t>оговора Претендент для участия в</w:t>
      </w:r>
      <w:r w:rsidR="003813ED" w:rsidRPr="00B46F2D">
        <w:rPr>
          <w:color w:val="000000"/>
          <w:sz w:val="24"/>
          <w:szCs w:val="24"/>
        </w:rPr>
        <w:t xml:space="preserve"> </w:t>
      </w:r>
      <w:r w:rsidRPr="00B46F2D">
        <w:rPr>
          <w:color w:val="000000"/>
          <w:sz w:val="24"/>
          <w:szCs w:val="24"/>
        </w:rPr>
        <w:t>то</w:t>
      </w:r>
      <w:r w:rsidRPr="00B46F2D">
        <w:rPr>
          <w:color w:val="000000"/>
          <w:sz w:val="24"/>
          <w:szCs w:val="24"/>
        </w:rPr>
        <w:t>р</w:t>
      </w:r>
      <w:r w:rsidRPr="00B46F2D">
        <w:rPr>
          <w:color w:val="000000"/>
          <w:sz w:val="24"/>
          <w:szCs w:val="24"/>
        </w:rPr>
        <w:t>га</w:t>
      </w:r>
      <w:r w:rsidR="00BE0B83" w:rsidRPr="00B46F2D">
        <w:rPr>
          <w:color w:val="000000"/>
          <w:sz w:val="24"/>
          <w:szCs w:val="24"/>
        </w:rPr>
        <w:t>х</w:t>
      </w:r>
      <w:r w:rsidR="001872B8" w:rsidRPr="00B46F2D">
        <w:rPr>
          <w:color w:val="000000"/>
          <w:sz w:val="24"/>
          <w:szCs w:val="24"/>
        </w:rPr>
        <w:t xml:space="preserve"> </w:t>
      </w:r>
      <w:r w:rsidRPr="00B46F2D">
        <w:rPr>
          <w:color w:val="000000"/>
          <w:sz w:val="24"/>
          <w:szCs w:val="24"/>
        </w:rPr>
        <w:t>по продаже</w:t>
      </w:r>
      <w:r w:rsidR="001872B8" w:rsidRPr="00B46F2D">
        <w:rPr>
          <w:color w:val="000000"/>
          <w:sz w:val="24"/>
          <w:szCs w:val="24"/>
        </w:rPr>
        <w:t xml:space="preserve"> </w:t>
      </w:r>
      <w:r w:rsidRPr="00B46F2D">
        <w:rPr>
          <w:color w:val="000000"/>
          <w:sz w:val="24"/>
          <w:szCs w:val="24"/>
        </w:rPr>
        <w:t xml:space="preserve"> имущества</w:t>
      </w:r>
      <w:r w:rsidR="00BE0B83" w:rsidRPr="00B46F2D">
        <w:rPr>
          <w:color w:val="000000"/>
          <w:sz w:val="24"/>
          <w:szCs w:val="24"/>
        </w:rPr>
        <w:t>, принадлежащего</w:t>
      </w:r>
      <w:r w:rsidRPr="00B46F2D">
        <w:rPr>
          <w:color w:val="000000"/>
          <w:sz w:val="24"/>
          <w:szCs w:val="24"/>
        </w:rPr>
        <w:t xml:space="preserve"> </w:t>
      </w:r>
      <w:r w:rsidR="006D1CA7" w:rsidRPr="00B46F2D">
        <w:rPr>
          <w:color w:val="000000"/>
          <w:sz w:val="24"/>
          <w:szCs w:val="24"/>
        </w:rPr>
        <w:t>ООО «</w:t>
      </w:r>
      <w:r w:rsidR="00B46F2D" w:rsidRPr="00B46F2D">
        <w:rPr>
          <w:color w:val="000000"/>
          <w:sz w:val="24"/>
          <w:szCs w:val="24"/>
        </w:rPr>
        <w:t>Славяне</w:t>
      </w:r>
      <w:r w:rsidR="006D1CA7" w:rsidRPr="00B46F2D">
        <w:rPr>
          <w:color w:val="000000"/>
          <w:sz w:val="24"/>
          <w:szCs w:val="24"/>
        </w:rPr>
        <w:t>»</w:t>
      </w:r>
      <w:r w:rsidR="008512CC" w:rsidRPr="00B46F2D">
        <w:rPr>
          <w:color w:val="333333"/>
          <w:sz w:val="24"/>
          <w:szCs w:val="24"/>
        </w:rPr>
        <w:t xml:space="preserve"> </w:t>
      </w:r>
      <w:r w:rsidR="00BE0B83" w:rsidRPr="00B46F2D">
        <w:rPr>
          <w:sz w:val="24"/>
          <w:szCs w:val="24"/>
        </w:rPr>
        <w:t xml:space="preserve"> (далее – «Имущество»</w:t>
      </w:r>
      <w:r w:rsidR="00A64415" w:rsidRPr="00B46F2D">
        <w:rPr>
          <w:sz w:val="24"/>
          <w:szCs w:val="24"/>
        </w:rPr>
        <w:t>,</w:t>
      </w:r>
      <w:proofErr w:type="gramEnd"/>
      <w:r w:rsidR="00A64415" w:rsidRPr="00B46F2D">
        <w:rPr>
          <w:sz w:val="24"/>
          <w:szCs w:val="24"/>
        </w:rPr>
        <w:t xml:space="preserve"> «Имущество Должника») по</w:t>
      </w:r>
      <w:r w:rsidR="00A64415" w:rsidRPr="00B46F2D">
        <w:rPr>
          <w:color w:val="000000"/>
          <w:sz w:val="24"/>
          <w:szCs w:val="24"/>
        </w:rPr>
        <w:t xml:space="preserve"> </w:t>
      </w:r>
      <w:r w:rsidRPr="00B46F2D">
        <w:rPr>
          <w:color w:val="000000"/>
          <w:sz w:val="24"/>
          <w:szCs w:val="24"/>
        </w:rPr>
        <w:t>Лот</w:t>
      </w:r>
      <w:r w:rsidR="00A64415" w:rsidRPr="00B46F2D">
        <w:rPr>
          <w:color w:val="000000"/>
          <w:sz w:val="24"/>
          <w:szCs w:val="24"/>
        </w:rPr>
        <w:t>у</w:t>
      </w:r>
      <w:r w:rsidRPr="00B46F2D">
        <w:rPr>
          <w:color w:val="000000"/>
          <w:sz w:val="24"/>
          <w:szCs w:val="24"/>
        </w:rPr>
        <w:t xml:space="preserve"> №</w:t>
      </w:r>
      <w:r w:rsidR="007B2B5C" w:rsidRPr="00B46F2D">
        <w:rPr>
          <w:color w:val="000000"/>
          <w:sz w:val="24"/>
          <w:szCs w:val="24"/>
        </w:rPr>
        <w:t xml:space="preserve"> __</w:t>
      </w:r>
      <w:r w:rsidR="0005214A" w:rsidRPr="00B46F2D">
        <w:rPr>
          <w:color w:val="000000"/>
          <w:sz w:val="24"/>
          <w:szCs w:val="24"/>
        </w:rPr>
        <w:t xml:space="preserve"> (</w:t>
      </w:r>
      <w:r w:rsidR="007B2B5C" w:rsidRPr="00B46F2D">
        <w:rPr>
          <w:rFonts w:eastAsia="TimesNewRoman"/>
          <w:i/>
          <w:sz w:val="24"/>
          <w:szCs w:val="24"/>
        </w:rPr>
        <w:t>наименование лота</w:t>
      </w:r>
      <w:r w:rsidR="00374FE0" w:rsidRPr="00B46F2D">
        <w:rPr>
          <w:sz w:val="24"/>
          <w:szCs w:val="24"/>
        </w:rPr>
        <w:t>)</w:t>
      </w:r>
      <w:r w:rsidR="00E32958" w:rsidRPr="00B46F2D">
        <w:rPr>
          <w:color w:val="000000"/>
          <w:sz w:val="24"/>
          <w:szCs w:val="24"/>
        </w:rPr>
        <w:t xml:space="preserve">, с начальной ценой </w:t>
      </w:r>
      <w:r w:rsidR="007B2B5C" w:rsidRPr="00B46F2D">
        <w:rPr>
          <w:color w:val="000000"/>
          <w:sz w:val="24"/>
          <w:szCs w:val="24"/>
        </w:rPr>
        <w:t>______</w:t>
      </w:r>
      <w:r w:rsidR="00E32958" w:rsidRPr="00B46F2D">
        <w:rPr>
          <w:color w:val="000000"/>
          <w:sz w:val="24"/>
          <w:szCs w:val="24"/>
        </w:rPr>
        <w:t>,00 ру</w:t>
      </w:r>
      <w:r w:rsidR="00E32958" w:rsidRPr="00B46F2D">
        <w:rPr>
          <w:color w:val="000000"/>
          <w:sz w:val="24"/>
          <w:szCs w:val="24"/>
        </w:rPr>
        <w:t>б</w:t>
      </w:r>
      <w:r w:rsidR="00E32958" w:rsidRPr="00B46F2D">
        <w:rPr>
          <w:color w:val="000000"/>
          <w:sz w:val="24"/>
          <w:szCs w:val="24"/>
        </w:rPr>
        <w:t>лей,</w:t>
      </w:r>
      <w:r w:rsidR="006C756B" w:rsidRPr="00B46F2D">
        <w:rPr>
          <w:color w:val="000000"/>
          <w:sz w:val="24"/>
          <w:szCs w:val="24"/>
        </w:rPr>
        <w:t xml:space="preserve"> </w:t>
      </w:r>
      <w:r w:rsidR="00E32958" w:rsidRPr="00B46F2D">
        <w:rPr>
          <w:color w:val="000000"/>
          <w:sz w:val="24"/>
          <w:szCs w:val="24"/>
        </w:rPr>
        <w:t>вн</w:t>
      </w:r>
      <w:r w:rsidRPr="00B46F2D">
        <w:rPr>
          <w:color w:val="000000"/>
          <w:sz w:val="24"/>
          <w:szCs w:val="24"/>
        </w:rPr>
        <w:t>осит в качестве задатка денежные средства в размере</w:t>
      </w:r>
      <w:r w:rsidR="0005214A" w:rsidRPr="00B46F2D">
        <w:rPr>
          <w:color w:val="000000"/>
          <w:sz w:val="24"/>
          <w:szCs w:val="24"/>
        </w:rPr>
        <w:t xml:space="preserve"> </w:t>
      </w:r>
      <w:r w:rsidR="007B2B5C" w:rsidRPr="00B46F2D">
        <w:rPr>
          <w:color w:val="000000"/>
          <w:sz w:val="24"/>
          <w:szCs w:val="24"/>
        </w:rPr>
        <w:t>_______</w:t>
      </w:r>
      <w:r w:rsidRPr="00B46F2D">
        <w:rPr>
          <w:color w:val="000000"/>
          <w:sz w:val="24"/>
          <w:szCs w:val="24"/>
        </w:rPr>
        <w:t>  (</w:t>
      </w:r>
      <w:r w:rsidR="007B2B5C" w:rsidRPr="00B46F2D">
        <w:rPr>
          <w:i/>
          <w:color w:val="000000"/>
          <w:sz w:val="24"/>
          <w:szCs w:val="24"/>
        </w:rPr>
        <w:t>сумма задатка прописью</w:t>
      </w:r>
      <w:r w:rsidR="001E7345" w:rsidRPr="00B46F2D">
        <w:rPr>
          <w:color w:val="000000"/>
          <w:sz w:val="24"/>
          <w:szCs w:val="24"/>
        </w:rPr>
        <w:t>) рублей</w:t>
      </w:r>
      <w:r w:rsidRPr="00B46F2D">
        <w:rPr>
          <w:color w:val="000000"/>
          <w:sz w:val="24"/>
          <w:szCs w:val="24"/>
        </w:rPr>
        <w:t xml:space="preserve"> на </w:t>
      </w:r>
      <w:r w:rsidR="006D1CA7" w:rsidRPr="00B46F2D">
        <w:rPr>
          <w:color w:val="000000"/>
          <w:sz w:val="24"/>
          <w:szCs w:val="24"/>
        </w:rPr>
        <w:t xml:space="preserve">банковский счет </w:t>
      </w:r>
      <w:r w:rsidR="00B46F2D" w:rsidRPr="00B46F2D">
        <w:rPr>
          <w:color w:val="000000"/>
          <w:sz w:val="24"/>
          <w:szCs w:val="24"/>
        </w:rPr>
        <w:t>электронной торговой площадки</w:t>
      </w:r>
      <w:r w:rsidR="006D1CA7" w:rsidRPr="00B46F2D">
        <w:rPr>
          <w:color w:val="000000"/>
          <w:sz w:val="24"/>
          <w:szCs w:val="24"/>
        </w:rPr>
        <w:t xml:space="preserve">  по реквизитам ООО «СОПТ-ЮЭТП», </w:t>
      </w:r>
      <w:r w:rsidR="000732F1" w:rsidRPr="00B46F2D">
        <w:rPr>
          <w:color w:val="000000"/>
          <w:sz w:val="24"/>
          <w:szCs w:val="24"/>
        </w:rPr>
        <w:t xml:space="preserve">ИНН 3444181058, </w:t>
      </w:r>
      <w:proofErr w:type="gramStart"/>
      <w:r w:rsidR="006D1CA7" w:rsidRPr="00B46F2D">
        <w:rPr>
          <w:color w:val="000000"/>
          <w:sz w:val="24"/>
          <w:szCs w:val="24"/>
        </w:rPr>
        <w:t>р</w:t>
      </w:r>
      <w:proofErr w:type="gramEnd"/>
      <w:r w:rsidR="006D1CA7" w:rsidRPr="00B46F2D">
        <w:rPr>
          <w:color w:val="000000"/>
          <w:sz w:val="24"/>
          <w:szCs w:val="24"/>
        </w:rPr>
        <w:t>/с </w:t>
      </w:r>
      <w:r w:rsidR="006D1CA7" w:rsidRPr="00B46F2D">
        <w:rPr>
          <w:rStyle w:val="wmi-callto"/>
          <w:color w:val="222222"/>
          <w:sz w:val="24"/>
          <w:szCs w:val="24"/>
        </w:rPr>
        <w:t>40702810838000124621</w:t>
      </w:r>
      <w:r w:rsidR="006D1CA7" w:rsidRPr="00B46F2D">
        <w:rPr>
          <w:color w:val="000000"/>
          <w:sz w:val="24"/>
          <w:szCs w:val="24"/>
        </w:rPr>
        <w:t xml:space="preserve"> в ПАО Сбербанк, г. Москва, к/с </w:t>
      </w:r>
      <w:r w:rsidR="006D1CA7" w:rsidRPr="00B46F2D">
        <w:rPr>
          <w:rStyle w:val="wmi-callto"/>
          <w:color w:val="222222"/>
          <w:sz w:val="24"/>
          <w:szCs w:val="24"/>
        </w:rPr>
        <w:t>30101810400000000225</w:t>
      </w:r>
      <w:r w:rsidR="006D1CA7" w:rsidRPr="00B46F2D">
        <w:rPr>
          <w:color w:val="000000"/>
          <w:sz w:val="24"/>
          <w:szCs w:val="24"/>
        </w:rPr>
        <w:t>, БИК </w:t>
      </w:r>
      <w:r w:rsidR="006D1CA7" w:rsidRPr="00B46F2D">
        <w:rPr>
          <w:rStyle w:val="wmi-callto"/>
          <w:color w:val="222222"/>
          <w:sz w:val="24"/>
          <w:szCs w:val="24"/>
        </w:rPr>
        <w:t>044525225</w:t>
      </w:r>
      <w:r w:rsidR="000732F1" w:rsidRPr="00B46F2D">
        <w:rPr>
          <w:rStyle w:val="wmi-callto"/>
          <w:color w:val="222222"/>
          <w:sz w:val="24"/>
          <w:szCs w:val="24"/>
        </w:rPr>
        <w:t xml:space="preserve"> </w:t>
      </w:r>
      <w:r w:rsidR="000732F1" w:rsidRPr="00B46F2D">
        <w:rPr>
          <w:color w:val="000000"/>
          <w:sz w:val="24"/>
          <w:szCs w:val="24"/>
          <w:shd w:val="clear" w:color="auto" w:fill="FFFFFF"/>
        </w:rPr>
        <w:t>( в назначении платежа указывать наименование заявителя,  дату проведения Торгов, за уч</w:t>
      </w:r>
      <w:r w:rsidR="000732F1" w:rsidRPr="00B46F2D">
        <w:rPr>
          <w:color w:val="000000"/>
          <w:sz w:val="24"/>
          <w:szCs w:val="24"/>
          <w:shd w:val="clear" w:color="auto" w:fill="FFFFFF"/>
        </w:rPr>
        <w:t>а</w:t>
      </w:r>
      <w:r w:rsidR="000732F1" w:rsidRPr="00B46F2D">
        <w:rPr>
          <w:color w:val="000000"/>
          <w:sz w:val="24"/>
          <w:szCs w:val="24"/>
          <w:shd w:val="clear" w:color="auto" w:fill="FFFFFF"/>
        </w:rPr>
        <w:t>стие в которых вносится задаток, номер торгов на ЭТП (или наименование должника), номер лота).</w:t>
      </w:r>
    </w:p>
    <w:p w:rsidR="003D291A" w:rsidRPr="00B46F2D" w:rsidRDefault="003D291A" w:rsidP="003D291A">
      <w:pPr>
        <w:widowControl w:val="0"/>
        <w:numPr>
          <w:ilvl w:val="0"/>
          <w:numId w:val="9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ind w:left="14" w:firstLine="709"/>
        <w:jc w:val="both"/>
        <w:rPr>
          <w:color w:val="000000"/>
          <w:sz w:val="24"/>
          <w:szCs w:val="24"/>
        </w:rPr>
      </w:pPr>
      <w:r w:rsidRPr="00B46F2D">
        <w:rPr>
          <w:color w:val="000000"/>
          <w:sz w:val="24"/>
          <w:szCs w:val="24"/>
        </w:rPr>
        <w:t xml:space="preserve">Задаток вносится </w:t>
      </w:r>
      <w:r w:rsidRPr="00B46F2D">
        <w:rPr>
          <w:b/>
          <w:color w:val="000000"/>
          <w:sz w:val="24"/>
          <w:szCs w:val="24"/>
        </w:rPr>
        <w:t>Претендентом</w:t>
      </w:r>
      <w:r w:rsidRPr="00B46F2D">
        <w:rPr>
          <w:color w:val="000000"/>
          <w:sz w:val="24"/>
          <w:szCs w:val="24"/>
        </w:rPr>
        <w:t xml:space="preserve"> в счет обеспечения исполнения обязательств по </w:t>
      </w:r>
      <w:r w:rsidR="00A64415" w:rsidRPr="00B46F2D">
        <w:rPr>
          <w:color w:val="000000"/>
          <w:sz w:val="24"/>
          <w:szCs w:val="24"/>
        </w:rPr>
        <w:t>заключению и исполнению договора купли-продажи</w:t>
      </w:r>
      <w:r w:rsidRPr="00B46F2D">
        <w:rPr>
          <w:color w:val="000000"/>
          <w:sz w:val="24"/>
          <w:szCs w:val="24"/>
        </w:rPr>
        <w:t xml:space="preserve"> продаваемого на торгах Имущества</w:t>
      </w:r>
      <w:r w:rsidR="00A64415" w:rsidRPr="00B46F2D">
        <w:rPr>
          <w:color w:val="000000"/>
          <w:sz w:val="24"/>
          <w:szCs w:val="24"/>
        </w:rPr>
        <w:t xml:space="preserve"> Должника при признании Прете</w:t>
      </w:r>
      <w:r w:rsidR="00A64415" w:rsidRPr="00B46F2D">
        <w:rPr>
          <w:color w:val="000000"/>
          <w:sz w:val="24"/>
          <w:szCs w:val="24"/>
        </w:rPr>
        <w:t>н</w:t>
      </w:r>
      <w:r w:rsidR="00A64415" w:rsidRPr="00B46F2D">
        <w:rPr>
          <w:color w:val="000000"/>
          <w:sz w:val="24"/>
          <w:szCs w:val="24"/>
        </w:rPr>
        <w:t>дента победителем торгов по Лоту №</w:t>
      </w:r>
      <w:r w:rsidR="007B2B5C" w:rsidRPr="00B46F2D">
        <w:rPr>
          <w:color w:val="000000"/>
          <w:sz w:val="24"/>
          <w:szCs w:val="24"/>
        </w:rPr>
        <w:t xml:space="preserve"> ___</w:t>
      </w:r>
      <w:r w:rsidR="00A64415" w:rsidRPr="00B46F2D">
        <w:rPr>
          <w:color w:val="000000"/>
          <w:sz w:val="24"/>
          <w:szCs w:val="24"/>
        </w:rPr>
        <w:t xml:space="preserve"> (</w:t>
      </w:r>
      <w:r w:rsidR="007B2B5C" w:rsidRPr="00B46F2D">
        <w:rPr>
          <w:rFonts w:eastAsia="TimesNewRoman"/>
          <w:i/>
          <w:sz w:val="24"/>
          <w:szCs w:val="24"/>
        </w:rPr>
        <w:t>наименование лота</w:t>
      </w:r>
      <w:r w:rsidR="00016228" w:rsidRPr="00B46F2D">
        <w:rPr>
          <w:color w:val="000000"/>
          <w:sz w:val="24"/>
          <w:szCs w:val="24"/>
        </w:rPr>
        <w:t>)</w:t>
      </w:r>
      <w:r w:rsidRPr="00B46F2D">
        <w:rPr>
          <w:color w:val="000000"/>
          <w:sz w:val="24"/>
          <w:szCs w:val="24"/>
        </w:rPr>
        <w:t>.</w:t>
      </w:r>
    </w:p>
    <w:p w:rsidR="00A64415" w:rsidRPr="00B46F2D" w:rsidRDefault="00A64415" w:rsidP="003D291A">
      <w:pPr>
        <w:shd w:val="clear" w:color="auto" w:fill="FFFFFF"/>
        <w:tabs>
          <w:tab w:val="left" w:pos="955"/>
        </w:tabs>
        <w:ind w:firstLine="709"/>
        <w:jc w:val="both"/>
        <w:rPr>
          <w:color w:val="000000"/>
          <w:sz w:val="24"/>
          <w:szCs w:val="24"/>
        </w:rPr>
      </w:pPr>
      <w:r w:rsidRPr="00B46F2D">
        <w:rPr>
          <w:color w:val="000000"/>
          <w:sz w:val="24"/>
          <w:szCs w:val="24"/>
        </w:rPr>
        <w:t>1.3.  Претендент подтверждает, что ознакомлен с текстом информационного сообщ</w:t>
      </w:r>
      <w:r w:rsidRPr="00B46F2D">
        <w:rPr>
          <w:color w:val="000000"/>
          <w:sz w:val="24"/>
          <w:szCs w:val="24"/>
        </w:rPr>
        <w:t>е</w:t>
      </w:r>
      <w:r w:rsidRPr="00B46F2D">
        <w:rPr>
          <w:color w:val="000000"/>
          <w:sz w:val="24"/>
          <w:szCs w:val="24"/>
        </w:rPr>
        <w:t>ния и обязуется соблюдать требования, указанные в информационном сообщении и устано</w:t>
      </w:r>
      <w:r w:rsidRPr="00B46F2D">
        <w:rPr>
          <w:color w:val="000000"/>
          <w:sz w:val="24"/>
          <w:szCs w:val="24"/>
        </w:rPr>
        <w:t>в</w:t>
      </w:r>
      <w:r w:rsidRPr="00B46F2D">
        <w:rPr>
          <w:color w:val="000000"/>
          <w:sz w:val="24"/>
          <w:szCs w:val="24"/>
        </w:rPr>
        <w:t>ленные требованиям Федерального закона от 26 октября 2002 года № 127-ФЗ «О несосто</w:t>
      </w:r>
      <w:r w:rsidRPr="00B46F2D">
        <w:rPr>
          <w:color w:val="000000"/>
          <w:sz w:val="24"/>
          <w:szCs w:val="24"/>
        </w:rPr>
        <w:t>я</w:t>
      </w:r>
      <w:r w:rsidRPr="00B46F2D">
        <w:rPr>
          <w:color w:val="000000"/>
          <w:sz w:val="24"/>
          <w:szCs w:val="24"/>
        </w:rPr>
        <w:t>тельности (банкротстве)».</w:t>
      </w:r>
    </w:p>
    <w:p w:rsidR="00A64415" w:rsidRPr="00B46F2D" w:rsidRDefault="00A64415" w:rsidP="003D291A">
      <w:pPr>
        <w:shd w:val="clear" w:color="auto" w:fill="FFFFFF"/>
        <w:tabs>
          <w:tab w:val="left" w:pos="955"/>
        </w:tabs>
        <w:ind w:firstLine="709"/>
        <w:jc w:val="both"/>
        <w:rPr>
          <w:color w:val="000000"/>
          <w:sz w:val="24"/>
          <w:szCs w:val="24"/>
        </w:rPr>
      </w:pPr>
    </w:p>
    <w:p w:rsidR="003D291A" w:rsidRPr="00B46F2D" w:rsidRDefault="003D291A" w:rsidP="003D291A">
      <w:pPr>
        <w:shd w:val="clear" w:color="auto" w:fill="FFFFFF"/>
        <w:jc w:val="center"/>
        <w:rPr>
          <w:sz w:val="24"/>
          <w:szCs w:val="24"/>
        </w:rPr>
      </w:pPr>
      <w:r w:rsidRPr="00B46F2D">
        <w:rPr>
          <w:b/>
          <w:bCs/>
          <w:color w:val="000000"/>
          <w:spacing w:val="-1"/>
          <w:sz w:val="24"/>
          <w:szCs w:val="24"/>
        </w:rPr>
        <w:t>2. Порядок внесения задатка</w:t>
      </w:r>
    </w:p>
    <w:p w:rsidR="003D291A" w:rsidRPr="00B46F2D" w:rsidRDefault="003D291A" w:rsidP="003D291A">
      <w:pPr>
        <w:ind w:firstLine="709"/>
        <w:jc w:val="both"/>
        <w:rPr>
          <w:sz w:val="24"/>
          <w:szCs w:val="24"/>
        </w:rPr>
      </w:pPr>
      <w:r w:rsidRPr="00B46F2D">
        <w:rPr>
          <w:sz w:val="24"/>
          <w:szCs w:val="24"/>
        </w:rPr>
        <w:t xml:space="preserve">2.1. </w:t>
      </w:r>
      <w:proofErr w:type="gramStart"/>
      <w:r w:rsidRPr="00B46F2D">
        <w:rPr>
          <w:sz w:val="24"/>
          <w:szCs w:val="24"/>
        </w:rPr>
        <w:t>Денежные средства, указанные в ст. 1 настоящего Договора, должны быть внес</w:t>
      </w:r>
      <w:r w:rsidRPr="00B46F2D">
        <w:rPr>
          <w:sz w:val="24"/>
          <w:szCs w:val="24"/>
        </w:rPr>
        <w:t>е</w:t>
      </w:r>
      <w:r w:rsidRPr="00B46F2D">
        <w:rPr>
          <w:sz w:val="24"/>
          <w:szCs w:val="24"/>
        </w:rPr>
        <w:t xml:space="preserve">ны </w:t>
      </w:r>
      <w:r w:rsidRPr="00B46F2D">
        <w:rPr>
          <w:b/>
          <w:sz w:val="24"/>
          <w:szCs w:val="24"/>
        </w:rPr>
        <w:t>Претендентом</w:t>
      </w:r>
      <w:r w:rsidRPr="00B46F2D">
        <w:rPr>
          <w:sz w:val="24"/>
          <w:szCs w:val="24"/>
        </w:rPr>
        <w:t xml:space="preserve"> на </w:t>
      </w:r>
      <w:r w:rsidR="000732F1" w:rsidRPr="00B46F2D">
        <w:rPr>
          <w:color w:val="000000"/>
          <w:sz w:val="24"/>
          <w:szCs w:val="24"/>
        </w:rPr>
        <w:t xml:space="preserve">банковский счет </w:t>
      </w:r>
      <w:r w:rsidR="00B46F2D" w:rsidRPr="00B46F2D">
        <w:rPr>
          <w:color w:val="000000"/>
          <w:sz w:val="24"/>
          <w:szCs w:val="24"/>
        </w:rPr>
        <w:t xml:space="preserve">электронной торговой площадки  </w:t>
      </w:r>
      <w:r w:rsidRPr="00B46F2D">
        <w:rPr>
          <w:sz w:val="24"/>
          <w:szCs w:val="24"/>
        </w:rPr>
        <w:t xml:space="preserve">не позднее даты </w:t>
      </w:r>
      <w:r w:rsidR="0005214A" w:rsidRPr="00B46F2D">
        <w:rPr>
          <w:sz w:val="24"/>
          <w:szCs w:val="24"/>
        </w:rPr>
        <w:t xml:space="preserve">окончания </w:t>
      </w:r>
      <w:r w:rsidRPr="00B46F2D">
        <w:rPr>
          <w:sz w:val="24"/>
          <w:szCs w:val="24"/>
        </w:rPr>
        <w:t>подачи заяв</w:t>
      </w:r>
      <w:r w:rsidR="0005214A" w:rsidRPr="00B46F2D">
        <w:rPr>
          <w:sz w:val="24"/>
          <w:szCs w:val="24"/>
        </w:rPr>
        <w:t>о</w:t>
      </w:r>
      <w:r w:rsidRPr="00B46F2D">
        <w:rPr>
          <w:sz w:val="24"/>
          <w:szCs w:val="24"/>
        </w:rPr>
        <w:t xml:space="preserve">к, и считаются внесенными с момента их зачисления на счет </w:t>
      </w:r>
      <w:r w:rsidR="00B46F2D" w:rsidRPr="00B46F2D">
        <w:rPr>
          <w:color w:val="000000"/>
          <w:sz w:val="24"/>
          <w:szCs w:val="24"/>
        </w:rPr>
        <w:t>эле</w:t>
      </w:r>
      <w:r w:rsidR="00B46F2D" w:rsidRPr="00B46F2D">
        <w:rPr>
          <w:color w:val="000000"/>
          <w:sz w:val="24"/>
          <w:szCs w:val="24"/>
        </w:rPr>
        <w:t>к</w:t>
      </w:r>
      <w:r w:rsidR="00B46F2D" w:rsidRPr="00B46F2D">
        <w:rPr>
          <w:color w:val="000000"/>
          <w:sz w:val="24"/>
          <w:szCs w:val="24"/>
        </w:rPr>
        <w:t xml:space="preserve">тронной торговой площадки  </w:t>
      </w:r>
      <w:r w:rsidRPr="00B46F2D">
        <w:rPr>
          <w:sz w:val="24"/>
          <w:szCs w:val="24"/>
        </w:rPr>
        <w:t>.</w:t>
      </w:r>
      <w:proofErr w:type="gramEnd"/>
    </w:p>
    <w:p w:rsidR="003D291A" w:rsidRPr="00B46F2D" w:rsidRDefault="003D291A" w:rsidP="003D291A">
      <w:pPr>
        <w:ind w:firstLine="709"/>
        <w:jc w:val="both"/>
        <w:rPr>
          <w:sz w:val="24"/>
          <w:szCs w:val="24"/>
        </w:rPr>
      </w:pPr>
      <w:r w:rsidRPr="00B46F2D">
        <w:rPr>
          <w:sz w:val="24"/>
          <w:szCs w:val="24"/>
        </w:rPr>
        <w:t xml:space="preserve">2.2. </w:t>
      </w:r>
      <w:r w:rsidR="000732F1" w:rsidRPr="00B46F2D">
        <w:rPr>
          <w:sz w:val="24"/>
          <w:szCs w:val="24"/>
        </w:rPr>
        <w:t>Организатор торгов</w:t>
      </w:r>
      <w:r w:rsidRPr="00B46F2D">
        <w:rPr>
          <w:sz w:val="24"/>
          <w:szCs w:val="24"/>
        </w:rPr>
        <w:t xml:space="preserve"> обязуется возвратить сумму задатка </w:t>
      </w:r>
      <w:r w:rsidRPr="00B46F2D">
        <w:rPr>
          <w:b/>
          <w:sz w:val="24"/>
          <w:szCs w:val="24"/>
        </w:rPr>
        <w:t>Претенденту</w:t>
      </w:r>
      <w:r w:rsidRPr="00B46F2D">
        <w:rPr>
          <w:sz w:val="24"/>
          <w:szCs w:val="24"/>
        </w:rPr>
        <w:t xml:space="preserve"> в устано</w:t>
      </w:r>
      <w:r w:rsidRPr="00B46F2D">
        <w:rPr>
          <w:sz w:val="24"/>
          <w:szCs w:val="24"/>
        </w:rPr>
        <w:t>в</w:t>
      </w:r>
      <w:r w:rsidRPr="00B46F2D">
        <w:rPr>
          <w:sz w:val="24"/>
          <w:szCs w:val="24"/>
        </w:rPr>
        <w:t>ленных настоящим Догов</w:t>
      </w:r>
      <w:r w:rsidRPr="00B46F2D">
        <w:rPr>
          <w:sz w:val="24"/>
          <w:szCs w:val="24"/>
        </w:rPr>
        <w:t>о</w:t>
      </w:r>
      <w:r w:rsidRPr="00B46F2D">
        <w:rPr>
          <w:sz w:val="24"/>
          <w:szCs w:val="24"/>
        </w:rPr>
        <w:t>ром случаях, в соответствии со ст. 3 настоящего Договора.</w:t>
      </w:r>
    </w:p>
    <w:p w:rsidR="003D291A" w:rsidRPr="00B46F2D" w:rsidRDefault="003D291A" w:rsidP="003D291A">
      <w:pPr>
        <w:shd w:val="clear" w:color="auto" w:fill="FFFFFF"/>
        <w:ind w:firstLine="709"/>
        <w:jc w:val="both"/>
        <w:rPr>
          <w:sz w:val="24"/>
          <w:szCs w:val="24"/>
        </w:rPr>
      </w:pPr>
      <w:r w:rsidRPr="00B46F2D">
        <w:rPr>
          <w:sz w:val="24"/>
          <w:szCs w:val="24"/>
        </w:rPr>
        <w:t xml:space="preserve">2.3. На денежные средства, перечисленные </w:t>
      </w:r>
      <w:r w:rsidR="003813ED" w:rsidRPr="00B46F2D">
        <w:rPr>
          <w:sz w:val="24"/>
          <w:szCs w:val="24"/>
        </w:rPr>
        <w:t>Должнику</w:t>
      </w:r>
      <w:r w:rsidRPr="00B46F2D">
        <w:rPr>
          <w:sz w:val="24"/>
          <w:szCs w:val="24"/>
        </w:rPr>
        <w:t xml:space="preserve"> в соответствии с настоящим Договором, проце</w:t>
      </w:r>
      <w:r w:rsidRPr="00B46F2D">
        <w:rPr>
          <w:sz w:val="24"/>
          <w:szCs w:val="24"/>
        </w:rPr>
        <w:t>н</w:t>
      </w:r>
      <w:r w:rsidRPr="00B46F2D">
        <w:rPr>
          <w:sz w:val="24"/>
          <w:szCs w:val="24"/>
        </w:rPr>
        <w:t>ты не начисляются.</w:t>
      </w:r>
      <w:bookmarkStart w:id="0" w:name="_GoBack"/>
      <w:bookmarkEnd w:id="0"/>
    </w:p>
    <w:p w:rsidR="00A64415" w:rsidRPr="00B46F2D" w:rsidRDefault="00AC763F" w:rsidP="003D291A">
      <w:pPr>
        <w:shd w:val="clear" w:color="auto" w:fill="FFFFFF"/>
        <w:ind w:firstLine="709"/>
        <w:jc w:val="both"/>
        <w:rPr>
          <w:sz w:val="24"/>
          <w:szCs w:val="24"/>
        </w:rPr>
      </w:pPr>
      <w:r w:rsidRPr="00B46F2D">
        <w:rPr>
          <w:sz w:val="24"/>
          <w:szCs w:val="24"/>
        </w:rPr>
        <w:t>2.4.  В случае непоступления всей суммы задатка в порядке и на условиях, предусмо</w:t>
      </w:r>
      <w:r w:rsidRPr="00B46F2D">
        <w:rPr>
          <w:sz w:val="24"/>
          <w:szCs w:val="24"/>
        </w:rPr>
        <w:t>т</w:t>
      </w:r>
      <w:r w:rsidRPr="00B46F2D">
        <w:rPr>
          <w:sz w:val="24"/>
          <w:szCs w:val="24"/>
        </w:rPr>
        <w:t>ренных насто</w:t>
      </w:r>
      <w:r w:rsidRPr="00B46F2D">
        <w:rPr>
          <w:sz w:val="24"/>
          <w:szCs w:val="24"/>
        </w:rPr>
        <w:t>я</w:t>
      </w:r>
      <w:r w:rsidRPr="00B46F2D">
        <w:rPr>
          <w:sz w:val="24"/>
          <w:szCs w:val="24"/>
        </w:rPr>
        <w:t xml:space="preserve">щим Договором, обязательства </w:t>
      </w:r>
      <w:r w:rsidRPr="00B46F2D">
        <w:rPr>
          <w:b/>
          <w:sz w:val="24"/>
          <w:szCs w:val="24"/>
        </w:rPr>
        <w:t>Претендента</w:t>
      </w:r>
      <w:r w:rsidRPr="00B46F2D">
        <w:rPr>
          <w:sz w:val="24"/>
          <w:szCs w:val="24"/>
        </w:rPr>
        <w:t xml:space="preserve"> по внесению задатка считаются невыполненными. В этом случае Претендент к участию в торгах не допускаются.</w:t>
      </w:r>
    </w:p>
    <w:p w:rsidR="00AC763F" w:rsidRPr="00B46F2D" w:rsidRDefault="00AC763F" w:rsidP="003D291A">
      <w:pPr>
        <w:shd w:val="clear" w:color="auto" w:fill="FFFFFF"/>
        <w:ind w:firstLine="709"/>
        <w:jc w:val="both"/>
        <w:rPr>
          <w:color w:val="000000"/>
          <w:sz w:val="24"/>
          <w:szCs w:val="24"/>
        </w:rPr>
      </w:pPr>
    </w:p>
    <w:p w:rsidR="003D291A" w:rsidRPr="00B46F2D" w:rsidRDefault="003D291A" w:rsidP="003D291A">
      <w:pPr>
        <w:shd w:val="clear" w:color="auto" w:fill="FFFFFF"/>
        <w:jc w:val="center"/>
        <w:rPr>
          <w:sz w:val="24"/>
          <w:szCs w:val="24"/>
        </w:rPr>
      </w:pPr>
      <w:r w:rsidRPr="00B46F2D">
        <w:rPr>
          <w:b/>
          <w:bCs/>
          <w:color w:val="000000"/>
          <w:sz w:val="24"/>
          <w:szCs w:val="24"/>
        </w:rPr>
        <w:t>3. Порядок возврата и удержания задатка</w:t>
      </w:r>
    </w:p>
    <w:p w:rsidR="003D291A" w:rsidRPr="00B46F2D" w:rsidRDefault="003D291A" w:rsidP="003D29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6F2D">
        <w:rPr>
          <w:rFonts w:ascii="Times New Roman" w:hAnsi="Times New Roman" w:cs="Times New Roman"/>
          <w:sz w:val="24"/>
          <w:szCs w:val="24"/>
        </w:rPr>
        <w:t xml:space="preserve">3.1. Суммы внесенных заявителями задатков возвращаются всем </w:t>
      </w:r>
      <w:r w:rsidR="00A440E2" w:rsidRPr="00B46F2D">
        <w:rPr>
          <w:rFonts w:ascii="Times New Roman" w:hAnsi="Times New Roman" w:cs="Times New Roman"/>
          <w:b/>
          <w:sz w:val="24"/>
          <w:szCs w:val="24"/>
        </w:rPr>
        <w:t>Претендентам</w:t>
      </w:r>
      <w:r w:rsidRPr="00B46F2D">
        <w:rPr>
          <w:rFonts w:ascii="Times New Roman" w:hAnsi="Times New Roman" w:cs="Times New Roman"/>
          <w:sz w:val="24"/>
          <w:szCs w:val="24"/>
        </w:rPr>
        <w:t>, за исключением победителя торгов, в течение 5 (пяти) рабочих дней со дня подписания прот</w:t>
      </w:r>
      <w:r w:rsidRPr="00B46F2D">
        <w:rPr>
          <w:rFonts w:ascii="Times New Roman" w:hAnsi="Times New Roman" w:cs="Times New Roman"/>
          <w:sz w:val="24"/>
          <w:szCs w:val="24"/>
        </w:rPr>
        <w:t>о</w:t>
      </w:r>
      <w:r w:rsidRPr="00B46F2D">
        <w:rPr>
          <w:rFonts w:ascii="Times New Roman" w:hAnsi="Times New Roman" w:cs="Times New Roman"/>
          <w:sz w:val="24"/>
          <w:szCs w:val="24"/>
        </w:rPr>
        <w:t>кола о результатах пр</w:t>
      </w:r>
      <w:r w:rsidRPr="00B46F2D">
        <w:rPr>
          <w:rFonts w:ascii="Times New Roman" w:hAnsi="Times New Roman" w:cs="Times New Roman"/>
          <w:sz w:val="24"/>
          <w:szCs w:val="24"/>
        </w:rPr>
        <w:t>о</w:t>
      </w:r>
      <w:r w:rsidRPr="00B46F2D">
        <w:rPr>
          <w:rFonts w:ascii="Times New Roman" w:hAnsi="Times New Roman" w:cs="Times New Roman"/>
          <w:sz w:val="24"/>
          <w:szCs w:val="24"/>
        </w:rPr>
        <w:t>ведения торгов.</w:t>
      </w:r>
    </w:p>
    <w:p w:rsidR="003D291A" w:rsidRPr="00B46F2D" w:rsidRDefault="003D291A" w:rsidP="003D291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46F2D">
        <w:rPr>
          <w:sz w:val="24"/>
          <w:szCs w:val="24"/>
        </w:rPr>
        <w:lastRenderedPageBreak/>
        <w:t>3.2. В случае отказа или уклонения победителя торгов от подписания договора купли-продажи  в теч</w:t>
      </w:r>
      <w:r w:rsidRPr="00B46F2D">
        <w:rPr>
          <w:sz w:val="24"/>
          <w:szCs w:val="24"/>
        </w:rPr>
        <w:t>е</w:t>
      </w:r>
      <w:r w:rsidRPr="00B46F2D">
        <w:rPr>
          <w:sz w:val="24"/>
          <w:szCs w:val="24"/>
        </w:rPr>
        <w:t xml:space="preserve">ние пяти дней </w:t>
      </w:r>
      <w:proofErr w:type="gramStart"/>
      <w:r w:rsidRPr="00B46F2D">
        <w:rPr>
          <w:sz w:val="24"/>
          <w:szCs w:val="24"/>
        </w:rPr>
        <w:t>с даты получения</w:t>
      </w:r>
      <w:proofErr w:type="gramEnd"/>
      <w:r w:rsidR="000732F1" w:rsidRPr="00B46F2D">
        <w:rPr>
          <w:sz w:val="24"/>
          <w:szCs w:val="24"/>
        </w:rPr>
        <w:t xml:space="preserve"> </w:t>
      </w:r>
      <w:r w:rsidRPr="00B46F2D">
        <w:rPr>
          <w:sz w:val="24"/>
          <w:szCs w:val="24"/>
        </w:rPr>
        <w:t>проекта договора внесенный задаток ему не возвращается.</w:t>
      </w:r>
    </w:p>
    <w:p w:rsidR="00AC763F" w:rsidRPr="00B46F2D" w:rsidRDefault="00AC763F" w:rsidP="003D291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46F2D">
        <w:rPr>
          <w:sz w:val="24"/>
          <w:szCs w:val="24"/>
        </w:rPr>
        <w:t>3.3. Организатор торгов не отвечает за нарушение установленных настоящим Догов</w:t>
      </w:r>
      <w:r w:rsidRPr="00B46F2D">
        <w:rPr>
          <w:sz w:val="24"/>
          <w:szCs w:val="24"/>
        </w:rPr>
        <w:t>о</w:t>
      </w:r>
      <w:r w:rsidRPr="00B46F2D">
        <w:rPr>
          <w:sz w:val="24"/>
          <w:szCs w:val="24"/>
        </w:rPr>
        <w:t>ром сроков возврата задатка в случае, если претендент своевременно не информировал орг</w:t>
      </w:r>
      <w:r w:rsidRPr="00B46F2D">
        <w:rPr>
          <w:sz w:val="24"/>
          <w:szCs w:val="24"/>
        </w:rPr>
        <w:t>а</w:t>
      </w:r>
      <w:r w:rsidRPr="00B46F2D">
        <w:rPr>
          <w:sz w:val="24"/>
          <w:szCs w:val="24"/>
        </w:rPr>
        <w:t>низатора торгов об изменениях своих банковских реквизитов.</w:t>
      </w:r>
    </w:p>
    <w:p w:rsidR="00AC763F" w:rsidRPr="00B46F2D" w:rsidRDefault="00AC763F" w:rsidP="003D291A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46F2D">
        <w:rPr>
          <w:sz w:val="24"/>
          <w:szCs w:val="24"/>
        </w:rPr>
        <w:t xml:space="preserve">3.4. Внесенный </w:t>
      </w:r>
      <w:r w:rsidRPr="00B46F2D">
        <w:rPr>
          <w:b/>
          <w:sz w:val="24"/>
          <w:szCs w:val="24"/>
        </w:rPr>
        <w:t>Претендентом</w:t>
      </w:r>
      <w:r w:rsidRPr="00B46F2D">
        <w:rPr>
          <w:sz w:val="24"/>
          <w:szCs w:val="24"/>
        </w:rPr>
        <w:t xml:space="preserve"> задаток засчитывается </w:t>
      </w:r>
      <w:proofErr w:type="gramStart"/>
      <w:r w:rsidRPr="00B46F2D">
        <w:rPr>
          <w:sz w:val="24"/>
          <w:szCs w:val="24"/>
        </w:rPr>
        <w:t>в счет оплаты приобретаемого на торгах имущ</w:t>
      </w:r>
      <w:r w:rsidRPr="00B46F2D">
        <w:rPr>
          <w:sz w:val="24"/>
          <w:szCs w:val="24"/>
        </w:rPr>
        <w:t>е</w:t>
      </w:r>
      <w:r w:rsidRPr="00B46F2D">
        <w:rPr>
          <w:sz w:val="24"/>
          <w:szCs w:val="24"/>
        </w:rPr>
        <w:t>ства должника по лоту при заключении в установленном порядке</w:t>
      </w:r>
      <w:proofErr w:type="gramEnd"/>
      <w:r w:rsidRPr="00B46F2D">
        <w:rPr>
          <w:sz w:val="24"/>
          <w:szCs w:val="24"/>
        </w:rPr>
        <w:t xml:space="preserve"> договора купли-продажи имущества Должн</w:t>
      </w:r>
      <w:r w:rsidRPr="00B46F2D">
        <w:rPr>
          <w:sz w:val="24"/>
          <w:szCs w:val="24"/>
        </w:rPr>
        <w:t>и</w:t>
      </w:r>
      <w:r w:rsidRPr="00B46F2D">
        <w:rPr>
          <w:sz w:val="24"/>
          <w:szCs w:val="24"/>
        </w:rPr>
        <w:t>ка.</w:t>
      </w:r>
    </w:p>
    <w:p w:rsidR="004519E7" w:rsidRPr="00B46F2D" w:rsidRDefault="004519E7" w:rsidP="003D291A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</w:p>
    <w:p w:rsidR="003D291A" w:rsidRPr="00B46F2D" w:rsidRDefault="003D291A" w:rsidP="003D291A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4"/>
          <w:szCs w:val="24"/>
        </w:rPr>
      </w:pPr>
      <w:r w:rsidRPr="00B46F2D">
        <w:rPr>
          <w:b/>
          <w:bCs/>
          <w:sz w:val="24"/>
          <w:szCs w:val="24"/>
        </w:rPr>
        <w:t>4. Срок действия настоящего договора</w:t>
      </w:r>
    </w:p>
    <w:p w:rsidR="003D291A" w:rsidRPr="00B46F2D" w:rsidRDefault="003D291A" w:rsidP="003D291A">
      <w:pPr>
        <w:jc w:val="both"/>
        <w:rPr>
          <w:sz w:val="24"/>
          <w:szCs w:val="24"/>
        </w:rPr>
      </w:pPr>
      <w:r w:rsidRPr="00B46F2D">
        <w:rPr>
          <w:sz w:val="24"/>
          <w:szCs w:val="24"/>
        </w:rPr>
        <w:t>4.1. Настоящий Договор вступает в силу с момента его подписания Сторонами и прекращает свое действие исполнением Сторонами своих обязательств, предусмотренных настоящим Договором.</w:t>
      </w:r>
    </w:p>
    <w:p w:rsidR="003D291A" w:rsidRPr="00B46F2D" w:rsidRDefault="003D291A" w:rsidP="003D291A">
      <w:pPr>
        <w:jc w:val="both"/>
        <w:rPr>
          <w:sz w:val="24"/>
          <w:szCs w:val="24"/>
        </w:rPr>
      </w:pPr>
      <w:r w:rsidRPr="00B46F2D">
        <w:rPr>
          <w:sz w:val="24"/>
          <w:szCs w:val="24"/>
        </w:rPr>
        <w:t>4.2. Настоящий Договор регулируется действующим законодательством Российской Федер</w:t>
      </w:r>
      <w:r w:rsidRPr="00B46F2D">
        <w:rPr>
          <w:sz w:val="24"/>
          <w:szCs w:val="24"/>
        </w:rPr>
        <w:t>а</w:t>
      </w:r>
      <w:r w:rsidRPr="00B46F2D">
        <w:rPr>
          <w:sz w:val="24"/>
          <w:szCs w:val="24"/>
        </w:rPr>
        <w:t>ции.</w:t>
      </w:r>
    </w:p>
    <w:p w:rsidR="003D291A" w:rsidRPr="00B46F2D" w:rsidRDefault="003D291A" w:rsidP="003D291A">
      <w:pPr>
        <w:jc w:val="both"/>
        <w:rPr>
          <w:sz w:val="24"/>
          <w:szCs w:val="24"/>
        </w:rPr>
      </w:pPr>
      <w:r w:rsidRPr="00B46F2D">
        <w:rPr>
          <w:sz w:val="24"/>
          <w:szCs w:val="24"/>
        </w:rPr>
        <w:t>4.3. Все возможные споры и разногласия будут разрешаться Сторонами путем переговоров. В случае нево</w:t>
      </w:r>
      <w:r w:rsidRPr="00B46F2D">
        <w:rPr>
          <w:sz w:val="24"/>
          <w:szCs w:val="24"/>
        </w:rPr>
        <w:t>з</w:t>
      </w:r>
      <w:r w:rsidRPr="00B46F2D">
        <w:rPr>
          <w:sz w:val="24"/>
          <w:szCs w:val="24"/>
        </w:rPr>
        <w:t>можности разрешения споров и разногласий путем переговоров, они будут переданы на разрешение в судебном порядке в соответствии с действующим законодательс</w:t>
      </w:r>
      <w:r w:rsidRPr="00B46F2D">
        <w:rPr>
          <w:sz w:val="24"/>
          <w:szCs w:val="24"/>
        </w:rPr>
        <w:t>т</w:t>
      </w:r>
      <w:r w:rsidRPr="00B46F2D">
        <w:rPr>
          <w:sz w:val="24"/>
          <w:szCs w:val="24"/>
        </w:rPr>
        <w:t>вом Российской Федерации.</w:t>
      </w:r>
    </w:p>
    <w:p w:rsidR="003D291A" w:rsidRPr="00B46F2D" w:rsidRDefault="003D291A" w:rsidP="003D291A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B46F2D">
        <w:rPr>
          <w:sz w:val="24"/>
          <w:szCs w:val="24"/>
        </w:rPr>
        <w:t>4.4. Настоящий Договор составлен в двух имеющих одинаковую юридическую силу экзем</w:t>
      </w:r>
      <w:r w:rsidRPr="00B46F2D">
        <w:rPr>
          <w:sz w:val="24"/>
          <w:szCs w:val="24"/>
        </w:rPr>
        <w:t>п</w:t>
      </w:r>
      <w:r w:rsidRPr="00B46F2D">
        <w:rPr>
          <w:sz w:val="24"/>
          <w:szCs w:val="24"/>
        </w:rPr>
        <w:t>лярах, по одному для каждой из Сторон.</w:t>
      </w:r>
    </w:p>
    <w:p w:rsidR="003D291A" w:rsidRPr="00B46F2D" w:rsidRDefault="003D291A" w:rsidP="003D291A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:rsidR="003D291A" w:rsidRPr="00B46F2D" w:rsidRDefault="003D291A" w:rsidP="003D291A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B46F2D">
        <w:rPr>
          <w:b/>
          <w:bCs/>
          <w:sz w:val="24"/>
          <w:szCs w:val="24"/>
        </w:rPr>
        <w:t>5. Юридические адреса и банковские реквизиты сторон</w:t>
      </w:r>
    </w:p>
    <w:p w:rsidR="00D27D97" w:rsidRPr="00B46F2D" w:rsidRDefault="00D27D97" w:rsidP="003D291A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tbl>
      <w:tblPr>
        <w:tblW w:w="0" w:type="auto"/>
        <w:tblLook w:val="04A0"/>
      </w:tblPr>
      <w:tblGrid>
        <w:gridCol w:w="4927"/>
        <w:gridCol w:w="4928"/>
      </w:tblGrid>
      <w:tr w:rsidR="00D27D97" w:rsidRPr="00B46F2D" w:rsidTr="007766BF">
        <w:tc>
          <w:tcPr>
            <w:tcW w:w="4927" w:type="dxa"/>
          </w:tcPr>
          <w:p w:rsidR="00D27D97" w:rsidRPr="00B46F2D" w:rsidRDefault="00526B9D" w:rsidP="007766B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B46F2D">
              <w:rPr>
                <w:b/>
                <w:bCs/>
                <w:sz w:val="24"/>
                <w:szCs w:val="24"/>
              </w:rPr>
              <w:t>ДОЛЖНИК</w:t>
            </w:r>
          </w:p>
        </w:tc>
        <w:tc>
          <w:tcPr>
            <w:tcW w:w="4928" w:type="dxa"/>
          </w:tcPr>
          <w:p w:rsidR="00D27D97" w:rsidRPr="00B46F2D" w:rsidRDefault="00D27D97" w:rsidP="007766B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B46F2D">
              <w:rPr>
                <w:b/>
                <w:bCs/>
                <w:sz w:val="24"/>
                <w:szCs w:val="24"/>
              </w:rPr>
              <w:t>ПРЕТЕНДЕНТ</w:t>
            </w:r>
          </w:p>
        </w:tc>
      </w:tr>
      <w:tr w:rsidR="000732F1" w:rsidRPr="00B46F2D" w:rsidTr="000732F1">
        <w:tc>
          <w:tcPr>
            <w:tcW w:w="4927" w:type="dxa"/>
          </w:tcPr>
          <w:p w:rsidR="000732F1" w:rsidRPr="00B46F2D" w:rsidRDefault="000732F1" w:rsidP="00B46F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B46F2D">
              <w:rPr>
                <w:b/>
                <w:bCs/>
                <w:sz w:val="24"/>
                <w:szCs w:val="24"/>
              </w:rPr>
              <w:t>Продаве</w:t>
            </w:r>
            <w:r w:rsidR="00B46F2D" w:rsidRPr="00B46F2D">
              <w:rPr>
                <w:b/>
                <w:bCs/>
                <w:sz w:val="24"/>
                <w:szCs w:val="24"/>
              </w:rPr>
              <w:t>ц</w:t>
            </w:r>
          </w:p>
        </w:tc>
        <w:tc>
          <w:tcPr>
            <w:tcW w:w="4928" w:type="dxa"/>
            <w:shd w:val="clear" w:color="auto" w:fill="auto"/>
          </w:tcPr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B46F2D">
              <w:rPr>
                <w:b/>
                <w:bCs/>
                <w:sz w:val="24"/>
                <w:szCs w:val="24"/>
              </w:rPr>
              <w:t>Покупатель:</w:t>
            </w:r>
          </w:p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732F1" w:rsidRPr="00B46F2D" w:rsidTr="000732F1">
        <w:tc>
          <w:tcPr>
            <w:tcW w:w="4927" w:type="dxa"/>
          </w:tcPr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  <w:r w:rsidRPr="00B46F2D">
              <w:rPr>
                <w:bCs/>
                <w:sz w:val="24"/>
                <w:szCs w:val="24"/>
              </w:rPr>
              <w:t>ООО «</w:t>
            </w:r>
            <w:r w:rsidR="00B46F2D" w:rsidRPr="00B46F2D">
              <w:rPr>
                <w:bCs/>
                <w:sz w:val="24"/>
                <w:szCs w:val="24"/>
              </w:rPr>
              <w:t>Славяне</w:t>
            </w:r>
            <w:r w:rsidRPr="00B46F2D">
              <w:rPr>
                <w:bCs/>
                <w:sz w:val="24"/>
                <w:szCs w:val="24"/>
              </w:rPr>
              <w:t>»</w:t>
            </w:r>
          </w:p>
          <w:p w:rsidR="00B46F2D" w:rsidRPr="00B46F2D" w:rsidRDefault="00B46F2D" w:rsidP="00B46F2D">
            <w:pPr>
              <w:rPr>
                <w:sz w:val="24"/>
                <w:szCs w:val="24"/>
              </w:rPr>
            </w:pPr>
            <w:r w:rsidRPr="00B46F2D">
              <w:rPr>
                <w:sz w:val="24"/>
                <w:szCs w:val="24"/>
              </w:rPr>
              <w:t xml:space="preserve">141092, Московская область, </w:t>
            </w:r>
            <w:proofErr w:type="gramStart"/>
            <w:r w:rsidRPr="00B46F2D">
              <w:rPr>
                <w:sz w:val="24"/>
                <w:szCs w:val="24"/>
              </w:rPr>
              <w:t>г</w:t>
            </w:r>
            <w:proofErr w:type="gramEnd"/>
            <w:r w:rsidRPr="00B46F2D">
              <w:rPr>
                <w:sz w:val="24"/>
                <w:szCs w:val="24"/>
              </w:rPr>
              <w:t xml:space="preserve">. Королев, </w:t>
            </w:r>
          </w:p>
          <w:p w:rsidR="00B46F2D" w:rsidRPr="00B46F2D" w:rsidRDefault="00B46F2D" w:rsidP="00B46F2D">
            <w:pPr>
              <w:rPr>
                <w:sz w:val="24"/>
                <w:szCs w:val="24"/>
              </w:rPr>
            </w:pPr>
            <w:r w:rsidRPr="00B46F2D">
              <w:rPr>
                <w:sz w:val="24"/>
                <w:szCs w:val="24"/>
              </w:rPr>
              <w:t xml:space="preserve">мкр. Болшево, ул. Пушкинская, д. 13, пом. </w:t>
            </w:r>
            <w:r w:rsidRPr="00B46F2D">
              <w:rPr>
                <w:sz w:val="24"/>
                <w:szCs w:val="24"/>
                <w:lang w:val="en-US"/>
              </w:rPr>
              <w:t>XII</w:t>
            </w:r>
            <w:r w:rsidRPr="00B46F2D">
              <w:rPr>
                <w:sz w:val="24"/>
                <w:szCs w:val="24"/>
              </w:rPr>
              <w:t>а</w:t>
            </w:r>
          </w:p>
          <w:p w:rsidR="00B46F2D" w:rsidRPr="00B46F2D" w:rsidRDefault="00B46F2D" w:rsidP="00B46F2D">
            <w:pPr>
              <w:rPr>
                <w:sz w:val="24"/>
                <w:szCs w:val="24"/>
              </w:rPr>
            </w:pPr>
            <w:r w:rsidRPr="00B46F2D">
              <w:rPr>
                <w:sz w:val="24"/>
                <w:szCs w:val="24"/>
              </w:rPr>
              <w:t xml:space="preserve"> ОГРН 1025002031560</w:t>
            </w:r>
          </w:p>
          <w:p w:rsidR="00B46F2D" w:rsidRPr="00B46F2D" w:rsidRDefault="00B46F2D" w:rsidP="00B46F2D">
            <w:pPr>
              <w:rPr>
                <w:sz w:val="24"/>
                <w:szCs w:val="24"/>
              </w:rPr>
            </w:pPr>
            <w:r w:rsidRPr="00B46F2D">
              <w:rPr>
                <w:sz w:val="24"/>
                <w:szCs w:val="24"/>
              </w:rPr>
              <w:t>ИНН 5018008313, КПП 501801001</w:t>
            </w:r>
            <w:r w:rsidR="000732F1" w:rsidRPr="00B46F2D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B46F2D">
              <w:rPr>
                <w:sz w:val="24"/>
                <w:szCs w:val="24"/>
              </w:rPr>
              <w:t>р</w:t>
            </w:r>
            <w:proofErr w:type="gramEnd"/>
            <w:r w:rsidRPr="00B46F2D">
              <w:rPr>
                <w:sz w:val="24"/>
                <w:szCs w:val="24"/>
              </w:rPr>
              <w:t xml:space="preserve">/с 40702810540170101422 в </w:t>
            </w:r>
          </w:p>
          <w:p w:rsidR="00B46F2D" w:rsidRPr="00B46F2D" w:rsidRDefault="00B46F2D" w:rsidP="00B46F2D">
            <w:pPr>
              <w:rPr>
                <w:sz w:val="24"/>
                <w:szCs w:val="24"/>
              </w:rPr>
            </w:pPr>
            <w:r w:rsidRPr="00B46F2D">
              <w:rPr>
                <w:sz w:val="24"/>
                <w:szCs w:val="24"/>
              </w:rPr>
              <w:t xml:space="preserve">ПАО «Сбербанк России» </w:t>
            </w:r>
          </w:p>
          <w:p w:rsidR="00B46F2D" w:rsidRPr="00B46F2D" w:rsidRDefault="00B46F2D" w:rsidP="00B46F2D">
            <w:pPr>
              <w:rPr>
                <w:sz w:val="24"/>
                <w:szCs w:val="24"/>
              </w:rPr>
            </w:pPr>
            <w:r w:rsidRPr="00B46F2D">
              <w:rPr>
                <w:sz w:val="24"/>
                <w:szCs w:val="24"/>
              </w:rPr>
              <w:t xml:space="preserve">к/с 30101810400000000225, </w:t>
            </w:r>
          </w:p>
          <w:p w:rsidR="00B46F2D" w:rsidRPr="00B46F2D" w:rsidRDefault="00B46F2D" w:rsidP="00B46F2D">
            <w:pPr>
              <w:rPr>
                <w:sz w:val="24"/>
                <w:szCs w:val="24"/>
              </w:rPr>
            </w:pPr>
            <w:r w:rsidRPr="00B46F2D">
              <w:rPr>
                <w:sz w:val="24"/>
                <w:szCs w:val="24"/>
              </w:rPr>
              <w:t>БИК 044525225</w:t>
            </w:r>
          </w:p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28" w:type="dxa"/>
            <w:shd w:val="clear" w:color="auto" w:fill="auto"/>
          </w:tcPr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732F1" w:rsidRPr="00B46F2D" w:rsidTr="000853D1">
        <w:trPr>
          <w:trHeight w:val="3703"/>
        </w:trPr>
        <w:tc>
          <w:tcPr>
            <w:tcW w:w="4927" w:type="dxa"/>
          </w:tcPr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B46F2D">
              <w:rPr>
                <w:b/>
                <w:bCs/>
                <w:sz w:val="24"/>
                <w:szCs w:val="24"/>
              </w:rPr>
              <w:t xml:space="preserve">СЧЕТ </w:t>
            </w:r>
            <w:r w:rsidR="000853D1">
              <w:rPr>
                <w:b/>
                <w:bCs/>
                <w:sz w:val="24"/>
                <w:szCs w:val="24"/>
              </w:rPr>
              <w:t>ТОРГОВОЙ ПЛОЩАДКИ</w:t>
            </w:r>
          </w:p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B46F2D">
              <w:rPr>
                <w:b/>
                <w:bCs/>
                <w:sz w:val="24"/>
                <w:szCs w:val="24"/>
              </w:rPr>
              <w:t xml:space="preserve"> ДЛЯ ВНЕСЕНИЯ З</w:t>
            </w:r>
            <w:r w:rsidRPr="00B46F2D">
              <w:rPr>
                <w:b/>
                <w:bCs/>
                <w:sz w:val="24"/>
                <w:szCs w:val="24"/>
              </w:rPr>
              <w:t>А</w:t>
            </w:r>
            <w:r w:rsidRPr="00B46F2D">
              <w:rPr>
                <w:b/>
                <w:bCs/>
                <w:sz w:val="24"/>
                <w:szCs w:val="24"/>
              </w:rPr>
              <w:t>ДАТКОВ</w:t>
            </w:r>
          </w:p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B46F2D">
              <w:rPr>
                <w:color w:val="000000"/>
                <w:sz w:val="24"/>
                <w:szCs w:val="24"/>
              </w:rPr>
              <w:t xml:space="preserve">ООО «СОПТ-ЮЭТП», ИНН 3444181058, </w:t>
            </w:r>
            <w:proofErr w:type="gramStart"/>
            <w:r w:rsidRPr="00B46F2D">
              <w:rPr>
                <w:color w:val="000000"/>
                <w:sz w:val="24"/>
                <w:szCs w:val="24"/>
              </w:rPr>
              <w:t>р</w:t>
            </w:r>
            <w:proofErr w:type="gramEnd"/>
            <w:r w:rsidRPr="00B46F2D">
              <w:rPr>
                <w:color w:val="000000"/>
                <w:sz w:val="24"/>
                <w:szCs w:val="24"/>
              </w:rPr>
              <w:t>/с </w:t>
            </w:r>
            <w:r w:rsidRPr="00B46F2D">
              <w:rPr>
                <w:rStyle w:val="wmi-callto"/>
                <w:color w:val="222222"/>
                <w:sz w:val="24"/>
                <w:szCs w:val="24"/>
              </w:rPr>
              <w:t>40702810838000124621</w:t>
            </w:r>
            <w:r w:rsidRPr="00B46F2D">
              <w:rPr>
                <w:color w:val="000000"/>
                <w:sz w:val="24"/>
                <w:szCs w:val="24"/>
              </w:rPr>
              <w:t xml:space="preserve"> в ПАО Сбербанк, г. Москва, к/с </w:t>
            </w:r>
            <w:r w:rsidRPr="00B46F2D">
              <w:rPr>
                <w:rStyle w:val="wmi-callto"/>
                <w:color w:val="222222"/>
                <w:sz w:val="24"/>
                <w:szCs w:val="24"/>
              </w:rPr>
              <w:t>30101810400000000225</w:t>
            </w:r>
            <w:r w:rsidRPr="00B46F2D">
              <w:rPr>
                <w:color w:val="000000"/>
                <w:sz w:val="24"/>
                <w:szCs w:val="24"/>
              </w:rPr>
              <w:t>, БИК </w:t>
            </w:r>
            <w:r w:rsidRPr="00B46F2D">
              <w:rPr>
                <w:rStyle w:val="wmi-callto"/>
                <w:color w:val="222222"/>
                <w:sz w:val="24"/>
                <w:szCs w:val="24"/>
              </w:rPr>
              <w:t>044525225</w:t>
            </w:r>
          </w:p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:rsidR="000853D1" w:rsidRPr="00B46F2D" w:rsidRDefault="000853D1" w:rsidP="000853D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B46F2D">
              <w:rPr>
                <w:b/>
                <w:bCs/>
                <w:sz w:val="24"/>
                <w:szCs w:val="24"/>
              </w:rPr>
              <w:t>_____________________/ Бирман В.Я.</w:t>
            </w:r>
          </w:p>
          <w:p w:rsidR="000853D1" w:rsidRPr="00B46F2D" w:rsidRDefault="000853D1" w:rsidP="000853D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B46F2D">
              <w:rPr>
                <w:b/>
                <w:bCs/>
                <w:sz w:val="24"/>
                <w:szCs w:val="24"/>
              </w:rPr>
              <w:t>М.П.</w:t>
            </w:r>
          </w:p>
          <w:p w:rsidR="000732F1" w:rsidRPr="00B46F2D" w:rsidRDefault="000853D1" w:rsidP="000732F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B46F2D">
              <w:rPr>
                <w:b/>
                <w:bCs/>
                <w:sz w:val="24"/>
                <w:szCs w:val="24"/>
              </w:rPr>
              <w:t xml:space="preserve">                                 </w:t>
            </w:r>
          </w:p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B46F2D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928" w:type="dxa"/>
            <w:shd w:val="clear" w:color="auto" w:fill="auto"/>
          </w:tcPr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0732F1" w:rsidRPr="00B46F2D" w:rsidRDefault="000732F1" w:rsidP="000853D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0732F1" w:rsidRPr="00B46F2D" w:rsidRDefault="000732F1" w:rsidP="000853D1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</w:p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B46F2D">
              <w:rPr>
                <w:b/>
                <w:bCs/>
                <w:sz w:val="24"/>
                <w:szCs w:val="24"/>
              </w:rPr>
              <w:t>_______________________/________/</w:t>
            </w:r>
          </w:p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0732F1" w:rsidRPr="00B46F2D" w:rsidRDefault="000732F1" w:rsidP="000732F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3D291A" w:rsidRPr="00F90616" w:rsidRDefault="003D291A" w:rsidP="00D27D97">
      <w:pPr>
        <w:rPr>
          <w:sz w:val="24"/>
          <w:szCs w:val="24"/>
        </w:rPr>
      </w:pPr>
    </w:p>
    <w:sectPr w:rsidR="003D291A" w:rsidRPr="00F90616" w:rsidSect="000853D1">
      <w:headerReference w:type="even" r:id="rId7"/>
      <w:headerReference w:type="default" r:id="rId8"/>
      <w:footerReference w:type="default" r:id="rId9"/>
      <w:pgSz w:w="11907" w:h="16840" w:code="9"/>
      <w:pgMar w:top="1134" w:right="1134" w:bottom="426" w:left="1134" w:header="284" w:footer="284" w:gutter="0"/>
      <w:paperSrc w:first="15" w:other="15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3ACE" w:rsidRDefault="000F3ACE">
      <w:r>
        <w:separator/>
      </w:r>
    </w:p>
  </w:endnote>
  <w:endnote w:type="continuationSeparator" w:id="0">
    <w:p w:rsidR="000F3ACE" w:rsidRDefault="000F3A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53" w:rsidRDefault="00541B53" w:rsidP="00055645">
    <w:pPr>
      <w:pStyle w:val="a7"/>
      <w:rPr>
        <w:sz w:val="16"/>
        <w:szCs w:val="16"/>
      </w:rPr>
    </w:pPr>
    <w:r>
      <w:tab/>
    </w:r>
  </w:p>
  <w:p w:rsidR="00541B53" w:rsidRPr="00055645" w:rsidRDefault="00541B53" w:rsidP="00055645">
    <w:pPr>
      <w:pStyle w:val="a7"/>
      <w:rPr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3ACE" w:rsidRDefault="000F3ACE">
      <w:r>
        <w:separator/>
      </w:r>
    </w:p>
  </w:footnote>
  <w:footnote w:type="continuationSeparator" w:id="0">
    <w:p w:rsidR="000F3ACE" w:rsidRDefault="000F3A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53" w:rsidRDefault="00914CAC" w:rsidP="00897DDD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541B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541B53" w:rsidRDefault="00541B5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B53" w:rsidRDefault="00914CAC" w:rsidP="00897DDD">
    <w:pPr>
      <w:pStyle w:val="a6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541B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A5209F">
      <w:rPr>
        <w:rStyle w:val="ac"/>
        <w:noProof/>
      </w:rPr>
      <w:t>3</w:t>
    </w:r>
    <w:r>
      <w:rPr>
        <w:rStyle w:val="ac"/>
      </w:rPr>
      <w:fldChar w:fldCharType="end"/>
    </w:r>
  </w:p>
  <w:p w:rsidR="00541B53" w:rsidRDefault="00541B5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77541"/>
    <w:multiLevelType w:val="multilevel"/>
    <w:tmpl w:val="0ECE6FFE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3"/>
        </w:tabs>
        <w:ind w:left="54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6"/>
        </w:tabs>
        <w:ind w:left="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9"/>
        </w:tabs>
        <w:ind w:left="7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92"/>
        </w:tabs>
        <w:ind w:left="10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95"/>
        </w:tabs>
        <w:ind w:left="10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58"/>
        </w:tabs>
        <w:ind w:left="14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61"/>
        </w:tabs>
        <w:ind w:left="146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24"/>
        </w:tabs>
        <w:ind w:left="1824" w:hanging="1800"/>
      </w:pPr>
      <w:rPr>
        <w:rFonts w:hint="default"/>
      </w:rPr>
    </w:lvl>
  </w:abstractNum>
  <w:abstractNum w:abstractNumId="1">
    <w:nsid w:val="18BF0388"/>
    <w:multiLevelType w:val="singleLevel"/>
    <w:tmpl w:val="556EC1EC"/>
    <w:lvl w:ilvl="0">
      <w:start w:val="1"/>
      <w:numFmt w:val="decimal"/>
      <w:lvlText w:val="%1."/>
      <w:lvlJc w:val="left"/>
      <w:pPr>
        <w:tabs>
          <w:tab w:val="num" w:pos="3900"/>
        </w:tabs>
        <w:ind w:left="3900" w:hanging="360"/>
      </w:pPr>
      <w:rPr>
        <w:rFonts w:hint="default"/>
      </w:rPr>
    </w:lvl>
  </w:abstractNum>
  <w:abstractNum w:abstractNumId="2">
    <w:nsid w:val="1A655778"/>
    <w:multiLevelType w:val="multilevel"/>
    <w:tmpl w:val="FDECE80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0" w:firstLine="284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1581D4A"/>
    <w:multiLevelType w:val="singleLevel"/>
    <w:tmpl w:val="AEC8B606"/>
    <w:lvl w:ilvl="0">
      <w:start w:val="1"/>
      <w:numFmt w:val="decimal"/>
      <w:lvlText w:val="1.%1."/>
      <w:legacy w:legacy="1" w:legacySpace="0" w:legacyIndent="379"/>
      <w:lvlJc w:val="left"/>
      <w:rPr>
        <w:rFonts w:ascii="Times New Roman" w:hAnsi="Times New Roman" w:hint="default"/>
      </w:rPr>
    </w:lvl>
  </w:abstractNum>
  <w:abstractNum w:abstractNumId="4">
    <w:nsid w:val="48290012"/>
    <w:multiLevelType w:val="multilevel"/>
    <w:tmpl w:val="BE567B64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3"/>
        </w:tabs>
        <w:ind w:left="54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6"/>
        </w:tabs>
        <w:ind w:left="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9"/>
        </w:tabs>
        <w:ind w:left="7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92"/>
        </w:tabs>
        <w:ind w:left="10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95"/>
        </w:tabs>
        <w:ind w:left="10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58"/>
        </w:tabs>
        <w:ind w:left="145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61"/>
        </w:tabs>
        <w:ind w:left="146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24"/>
        </w:tabs>
        <w:ind w:left="1824" w:hanging="1800"/>
      </w:pPr>
      <w:rPr>
        <w:rFonts w:hint="default"/>
      </w:rPr>
    </w:lvl>
  </w:abstractNum>
  <w:abstractNum w:abstractNumId="5">
    <w:nsid w:val="62AB1813"/>
    <w:multiLevelType w:val="singleLevel"/>
    <w:tmpl w:val="918E8FE2"/>
    <w:lvl w:ilvl="0">
      <w:start w:val="1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</w:abstractNum>
  <w:abstractNum w:abstractNumId="6">
    <w:nsid w:val="684E5857"/>
    <w:multiLevelType w:val="multilevel"/>
    <w:tmpl w:val="7A6AC138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A5166CB"/>
    <w:multiLevelType w:val="singleLevel"/>
    <w:tmpl w:val="79D8D7C6"/>
    <w:lvl w:ilvl="0">
      <w:start w:val="4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8">
    <w:nsid w:val="6B375C69"/>
    <w:multiLevelType w:val="multilevel"/>
    <w:tmpl w:val="FA985E52"/>
    <w:lvl w:ilvl="0">
      <w:start w:val="3"/>
      <w:numFmt w:val="decimal"/>
      <w:lvlText w:val="%1."/>
      <w:lvlJc w:val="left"/>
      <w:pPr>
        <w:tabs>
          <w:tab w:val="num" w:pos="-207"/>
        </w:tabs>
        <w:ind w:left="-20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316"/>
        </w:tabs>
        <w:ind w:left="316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tabs>
          <w:tab w:val="num" w:pos="719"/>
        </w:tabs>
        <w:ind w:left="7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02"/>
        </w:tabs>
        <w:ind w:left="10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5"/>
        </w:tabs>
        <w:ind w:left="16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28"/>
        </w:tabs>
        <w:ind w:left="19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71"/>
        </w:tabs>
        <w:ind w:left="257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54"/>
        </w:tabs>
        <w:ind w:left="285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497"/>
        </w:tabs>
        <w:ind w:left="3497" w:hanging="1800"/>
      </w:pPr>
      <w:rPr>
        <w:rFonts w:hint="default"/>
      </w:rPr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8"/>
  </w:num>
  <w:num w:numId="5">
    <w:abstractNumId w:val="4"/>
  </w:num>
  <w:num w:numId="6">
    <w:abstractNumId w:val="0"/>
  </w:num>
  <w:num w:numId="7">
    <w:abstractNumId w:val="6"/>
  </w:num>
  <w:num w:numId="8">
    <w:abstractNumId w:val="2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attachedTemplate r:id="rId1"/>
  <w:stylePaneFormatFilter w:val="3F01"/>
  <w:doNotTrackMoves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F4EE5"/>
    <w:rsid w:val="0000344B"/>
    <w:rsid w:val="00016228"/>
    <w:rsid w:val="00022B11"/>
    <w:rsid w:val="00033EC7"/>
    <w:rsid w:val="0003779F"/>
    <w:rsid w:val="00042F97"/>
    <w:rsid w:val="000511E6"/>
    <w:rsid w:val="0005214A"/>
    <w:rsid w:val="00055645"/>
    <w:rsid w:val="00070129"/>
    <w:rsid w:val="000704A8"/>
    <w:rsid w:val="000732F1"/>
    <w:rsid w:val="00077D03"/>
    <w:rsid w:val="000853D1"/>
    <w:rsid w:val="0009115E"/>
    <w:rsid w:val="00096CEE"/>
    <w:rsid w:val="000B3E93"/>
    <w:rsid w:val="000C1039"/>
    <w:rsid w:val="000C3136"/>
    <w:rsid w:val="000C533A"/>
    <w:rsid w:val="000C6C25"/>
    <w:rsid w:val="000C6F44"/>
    <w:rsid w:val="000D1315"/>
    <w:rsid w:val="000D6C63"/>
    <w:rsid w:val="000E109D"/>
    <w:rsid w:val="000E4A3E"/>
    <w:rsid w:val="000E6F1A"/>
    <w:rsid w:val="000F1566"/>
    <w:rsid w:val="000F3ACE"/>
    <w:rsid w:val="0010150D"/>
    <w:rsid w:val="001168D9"/>
    <w:rsid w:val="001319CA"/>
    <w:rsid w:val="00134A76"/>
    <w:rsid w:val="001431E4"/>
    <w:rsid w:val="00185844"/>
    <w:rsid w:val="001872B8"/>
    <w:rsid w:val="00192B07"/>
    <w:rsid w:val="001A1B28"/>
    <w:rsid w:val="001C2173"/>
    <w:rsid w:val="001C2D55"/>
    <w:rsid w:val="001D189A"/>
    <w:rsid w:val="001E7345"/>
    <w:rsid w:val="001F1AE6"/>
    <w:rsid w:val="001F4B31"/>
    <w:rsid w:val="001F4EE5"/>
    <w:rsid w:val="00221A79"/>
    <w:rsid w:val="00226DA9"/>
    <w:rsid w:val="00230631"/>
    <w:rsid w:val="002329A4"/>
    <w:rsid w:val="00247523"/>
    <w:rsid w:val="00253BCA"/>
    <w:rsid w:val="00255FD7"/>
    <w:rsid w:val="002645BA"/>
    <w:rsid w:val="00281BB9"/>
    <w:rsid w:val="002825F9"/>
    <w:rsid w:val="00294B84"/>
    <w:rsid w:val="002B0FD8"/>
    <w:rsid w:val="002B34E1"/>
    <w:rsid w:val="002B3D7D"/>
    <w:rsid w:val="002C1014"/>
    <w:rsid w:val="002C7FE3"/>
    <w:rsid w:val="002D0B03"/>
    <w:rsid w:val="002D641D"/>
    <w:rsid w:val="002E53EB"/>
    <w:rsid w:val="002F4817"/>
    <w:rsid w:val="00335269"/>
    <w:rsid w:val="00343954"/>
    <w:rsid w:val="00343AA5"/>
    <w:rsid w:val="00343DF1"/>
    <w:rsid w:val="00351D54"/>
    <w:rsid w:val="003522D8"/>
    <w:rsid w:val="00374E97"/>
    <w:rsid w:val="00374FE0"/>
    <w:rsid w:val="00380A90"/>
    <w:rsid w:val="003813ED"/>
    <w:rsid w:val="00394A1C"/>
    <w:rsid w:val="003B6F4F"/>
    <w:rsid w:val="003B7748"/>
    <w:rsid w:val="003D291A"/>
    <w:rsid w:val="003D7348"/>
    <w:rsid w:val="003E34FF"/>
    <w:rsid w:val="003E7DDC"/>
    <w:rsid w:val="003F016E"/>
    <w:rsid w:val="003F4E19"/>
    <w:rsid w:val="004013C2"/>
    <w:rsid w:val="00420500"/>
    <w:rsid w:val="00420AF7"/>
    <w:rsid w:val="00421C87"/>
    <w:rsid w:val="00424E5C"/>
    <w:rsid w:val="00435DB5"/>
    <w:rsid w:val="00436BF8"/>
    <w:rsid w:val="0044124E"/>
    <w:rsid w:val="004519E7"/>
    <w:rsid w:val="00451F8A"/>
    <w:rsid w:val="00454D8D"/>
    <w:rsid w:val="00461D3B"/>
    <w:rsid w:val="004628C1"/>
    <w:rsid w:val="00467ABD"/>
    <w:rsid w:val="004812E5"/>
    <w:rsid w:val="0048252D"/>
    <w:rsid w:val="00497AED"/>
    <w:rsid w:val="004A0930"/>
    <w:rsid w:val="004C0098"/>
    <w:rsid w:val="004C2A3D"/>
    <w:rsid w:val="004C4723"/>
    <w:rsid w:val="004D334B"/>
    <w:rsid w:val="004D6A80"/>
    <w:rsid w:val="004E3E75"/>
    <w:rsid w:val="004E45F6"/>
    <w:rsid w:val="004E71B5"/>
    <w:rsid w:val="0051175E"/>
    <w:rsid w:val="00513343"/>
    <w:rsid w:val="0052236E"/>
    <w:rsid w:val="005224FC"/>
    <w:rsid w:val="0052571F"/>
    <w:rsid w:val="00526B9D"/>
    <w:rsid w:val="00533D9C"/>
    <w:rsid w:val="00540202"/>
    <w:rsid w:val="00541B53"/>
    <w:rsid w:val="005501B9"/>
    <w:rsid w:val="005502A5"/>
    <w:rsid w:val="00551ABC"/>
    <w:rsid w:val="0055290F"/>
    <w:rsid w:val="0055494D"/>
    <w:rsid w:val="005617AE"/>
    <w:rsid w:val="00564556"/>
    <w:rsid w:val="00580B12"/>
    <w:rsid w:val="00593135"/>
    <w:rsid w:val="005A160D"/>
    <w:rsid w:val="005C59C0"/>
    <w:rsid w:val="005D0EDA"/>
    <w:rsid w:val="005D10CA"/>
    <w:rsid w:val="005F08D7"/>
    <w:rsid w:val="005F1B4A"/>
    <w:rsid w:val="005F4CED"/>
    <w:rsid w:val="006025B3"/>
    <w:rsid w:val="00626C05"/>
    <w:rsid w:val="00632939"/>
    <w:rsid w:val="006444B5"/>
    <w:rsid w:val="00652425"/>
    <w:rsid w:val="00653DCA"/>
    <w:rsid w:val="00661671"/>
    <w:rsid w:val="00662DC7"/>
    <w:rsid w:val="00663A74"/>
    <w:rsid w:val="0067684A"/>
    <w:rsid w:val="00697810"/>
    <w:rsid w:val="006A0C28"/>
    <w:rsid w:val="006A3380"/>
    <w:rsid w:val="006C0D61"/>
    <w:rsid w:val="006C2014"/>
    <w:rsid w:val="006C756B"/>
    <w:rsid w:val="006D04C5"/>
    <w:rsid w:val="006D1CA7"/>
    <w:rsid w:val="006D615C"/>
    <w:rsid w:val="006F6394"/>
    <w:rsid w:val="0072621C"/>
    <w:rsid w:val="007264CA"/>
    <w:rsid w:val="00731BB4"/>
    <w:rsid w:val="00733CC2"/>
    <w:rsid w:val="00740A0F"/>
    <w:rsid w:val="0074750C"/>
    <w:rsid w:val="00750071"/>
    <w:rsid w:val="00750539"/>
    <w:rsid w:val="00761A21"/>
    <w:rsid w:val="0076667C"/>
    <w:rsid w:val="00774156"/>
    <w:rsid w:val="007766BF"/>
    <w:rsid w:val="00793A23"/>
    <w:rsid w:val="00797B1B"/>
    <w:rsid w:val="007B2B5C"/>
    <w:rsid w:val="007D05D8"/>
    <w:rsid w:val="007F17DB"/>
    <w:rsid w:val="007F3ACC"/>
    <w:rsid w:val="00801576"/>
    <w:rsid w:val="008056E6"/>
    <w:rsid w:val="00810959"/>
    <w:rsid w:val="008147D5"/>
    <w:rsid w:val="00816C4F"/>
    <w:rsid w:val="00821457"/>
    <w:rsid w:val="0083149D"/>
    <w:rsid w:val="008333D1"/>
    <w:rsid w:val="008364F2"/>
    <w:rsid w:val="00837012"/>
    <w:rsid w:val="008478D8"/>
    <w:rsid w:val="008512CC"/>
    <w:rsid w:val="00853796"/>
    <w:rsid w:val="00856D16"/>
    <w:rsid w:val="00862041"/>
    <w:rsid w:val="008645FA"/>
    <w:rsid w:val="008717C5"/>
    <w:rsid w:val="0087201E"/>
    <w:rsid w:val="00884453"/>
    <w:rsid w:val="00893527"/>
    <w:rsid w:val="00897DDD"/>
    <w:rsid w:val="008A29FB"/>
    <w:rsid w:val="008A47E8"/>
    <w:rsid w:val="008C2CF2"/>
    <w:rsid w:val="008D4317"/>
    <w:rsid w:val="008D4E89"/>
    <w:rsid w:val="00903539"/>
    <w:rsid w:val="009063B6"/>
    <w:rsid w:val="00914CAC"/>
    <w:rsid w:val="0092037F"/>
    <w:rsid w:val="009279EA"/>
    <w:rsid w:val="00932E79"/>
    <w:rsid w:val="00933472"/>
    <w:rsid w:val="0093485F"/>
    <w:rsid w:val="00940447"/>
    <w:rsid w:val="00946B23"/>
    <w:rsid w:val="00950505"/>
    <w:rsid w:val="00952E95"/>
    <w:rsid w:val="00960499"/>
    <w:rsid w:val="00962CF1"/>
    <w:rsid w:val="009671E1"/>
    <w:rsid w:val="00993648"/>
    <w:rsid w:val="00997727"/>
    <w:rsid w:val="009A3906"/>
    <w:rsid w:val="009A3DFF"/>
    <w:rsid w:val="009A7B77"/>
    <w:rsid w:val="009B15E1"/>
    <w:rsid w:val="009B3393"/>
    <w:rsid w:val="009D0594"/>
    <w:rsid w:val="009D1F70"/>
    <w:rsid w:val="009E13A3"/>
    <w:rsid w:val="009E6EB3"/>
    <w:rsid w:val="009F2D58"/>
    <w:rsid w:val="009F3E67"/>
    <w:rsid w:val="00A11859"/>
    <w:rsid w:val="00A24D22"/>
    <w:rsid w:val="00A27790"/>
    <w:rsid w:val="00A42BA7"/>
    <w:rsid w:val="00A440E2"/>
    <w:rsid w:val="00A5209F"/>
    <w:rsid w:val="00A608DD"/>
    <w:rsid w:val="00A60B5E"/>
    <w:rsid w:val="00A64415"/>
    <w:rsid w:val="00A64848"/>
    <w:rsid w:val="00A71AFF"/>
    <w:rsid w:val="00A853D0"/>
    <w:rsid w:val="00A917E9"/>
    <w:rsid w:val="00AA2F7C"/>
    <w:rsid w:val="00AB2CEF"/>
    <w:rsid w:val="00AC4A42"/>
    <w:rsid w:val="00AC763F"/>
    <w:rsid w:val="00AC77C6"/>
    <w:rsid w:val="00AE3C7F"/>
    <w:rsid w:val="00AE63D8"/>
    <w:rsid w:val="00AF2887"/>
    <w:rsid w:val="00AF3712"/>
    <w:rsid w:val="00AF4B87"/>
    <w:rsid w:val="00AF5CEC"/>
    <w:rsid w:val="00B02C55"/>
    <w:rsid w:val="00B11BE2"/>
    <w:rsid w:val="00B22115"/>
    <w:rsid w:val="00B231CB"/>
    <w:rsid w:val="00B24CC0"/>
    <w:rsid w:val="00B31F4C"/>
    <w:rsid w:val="00B351F1"/>
    <w:rsid w:val="00B35B72"/>
    <w:rsid w:val="00B45097"/>
    <w:rsid w:val="00B46F2D"/>
    <w:rsid w:val="00B51003"/>
    <w:rsid w:val="00B53B85"/>
    <w:rsid w:val="00B56424"/>
    <w:rsid w:val="00B61512"/>
    <w:rsid w:val="00B623D9"/>
    <w:rsid w:val="00B67010"/>
    <w:rsid w:val="00B728D2"/>
    <w:rsid w:val="00B76A65"/>
    <w:rsid w:val="00BA2151"/>
    <w:rsid w:val="00BB0C73"/>
    <w:rsid w:val="00BB3D11"/>
    <w:rsid w:val="00BB530C"/>
    <w:rsid w:val="00BB7CB5"/>
    <w:rsid w:val="00BC3F84"/>
    <w:rsid w:val="00BE0B83"/>
    <w:rsid w:val="00BE18DD"/>
    <w:rsid w:val="00BF197B"/>
    <w:rsid w:val="00BF438E"/>
    <w:rsid w:val="00BF62CE"/>
    <w:rsid w:val="00C01CC6"/>
    <w:rsid w:val="00C04073"/>
    <w:rsid w:val="00C1522B"/>
    <w:rsid w:val="00C33932"/>
    <w:rsid w:val="00C50EA6"/>
    <w:rsid w:val="00C53B14"/>
    <w:rsid w:val="00C6156C"/>
    <w:rsid w:val="00C71120"/>
    <w:rsid w:val="00C733A9"/>
    <w:rsid w:val="00C90619"/>
    <w:rsid w:val="00CA2086"/>
    <w:rsid w:val="00CB17A0"/>
    <w:rsid w:val="00CD131A"/>
    <w:rsid w:val="00D02001"/>
    <w:rsid w:val="00D04528"/>
    <w:rsid w:val="00D17150"/>
    <w:rsid w:val="00D27C75"/>
    <w:rsid w:val="00D27D97"/>
    <w:rsid w:val="00D366A1"/>
    <w:rsid w:val="00D36BC9"/>
    <w:rsid w:val="00D400E8"/>
    <w:rsid w:val="00D4722F"/>
    <w:rsid w:val="00D508DA"/>
    <w:rsid w:val="00D5278E"/>
    <w:rsid w:val="00D52D91"/>
    <w:rsid w:val="00D563EC"/>
    <w:rsid w:val="00D57BA5"/>
    <w:rsid w:val="00D75538"/>
    <w:rsid w:val="00D84C5E"/>
    <w:rsid w:val="00D92262"/>
    <w:rsid w:val="00D93784"/>
    <w:rsid w:val="00D95CE6"/>
    <w:rsid w:val="00DB03C0"/>
    <w:rsid w:val="00DC01BC"/>
    <w:rsid w:val="00DC6ACF"/>
    <w:rsid w:val="00DD0680"/>
    <w:rsid w:val="00DD2704"/>
    <w:rsid w:val="00DD6445"/>
    <w:rsid w:val="00DE4FFD"/>
    <w:rsid w:val="00DE760F"/>
    <w:rsid w:val="00DF36F9"/>
    <w:rsid w:val="00DF48DE"/>
    <w:rsid w:val="00DF6DEE"/>
    <w:rsid w:val="00E07A7B"/>
    <w:rsid w:val="00E17BBA"/>
    <w:rsid w:val="00E31E25"/>
    <w:rsid w:val="00E326ED"/>
    <w:rsid w:val="00E32958"/>
    <w:rsid w:val="00E338CD"/>
    <w:rsid w:val="00E4682A"/>
    <w:rsid w:val="00E554B7"/>
    <w:rsid w:val="00E610D0"/>
    <w:rsid w:val="00E66C4A"/>
    <w:rsid w:val="00E714AF"/>
    <w:rsid w:val="00E83DAD"/>
    <w:rsid w:val="00E9738A"/>
    <w:rsid w:val="00EA0CAC"/>
    <w:rsid w:val="00EB1EDE"/>
    <w:rsid w:val="00EC0C06"/>
    <w:rsid w:val="00EE34E3"/>
    <w:rsid w:val="00EE61D8"/>
    <w:rsid w:val="00EF595B"/>
    <w:rsid w:val="00EF7158"/>
    <w:rsid w:val="00F0013E"/>
    <w:rsid w:val="00F17826"/>
    <w:rsid w:val="00F22229"/>
    <w:rsid w:val="00F40A72"/>
    <w:rsid w:val="00F41E6E"/>
    <w:rsid w:val="00F5062C"/>
    <w:rsid w:val="00F569F6"/>
    <w:rsid w:val="00F578FB"/>
    <w:rsid w:val="00F57F86"/>
    <w:rsid w:val="00F60F75"/>
    <w:rsid w:val="00F7007E"/>
    <w:rsid w:val="00F76A94"/>
    <w:rsid w:val="00F90616"/>
    <w:rsid w:val="00F94FE4"/>
    <w:rsid w:val="00F956E9"/>
    <w:rsid w:val="00FA0011"/>
    <w:rsid w:val="00FA3735"/>
    <w:rsid w:val="00FB0A52"/>
    <w:rsid w:val="00FB1405"/>
    <w:rsid w:val="00FC5F71"/>
    <w:rsid w:val="00FD0DD7"/>
    <w:rsid w:val="00FE1E40"/>
    <w:rsid w:val="00FE2F01"/>
    <w:rsid w:val="00FF0A2F"/>
    <w:rsid w:val="00FF2347"/>
    <w:rsid w:val="00FF4B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 w:unhideWhenUsed="1"/>
    <w:lsdException w:name="No Spacing" w:uiPriority="99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semiHidden="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</w:latentStyles>
  <w:style w:type="paragraph" w:default="1" w:styleId="a">
    <w:name w:val="Normal"/>
    <w:qFormat/>
    <w:rsid w:val="008A29FB"/>
  </w:style>
  <w:style w:type="paragraph" w:styleId="1">
    <w:name w:val="heading 1"/>
    <w:basedOn w:val="a"/>
    <w:next w:val="a"/>
    <w:qFormat/>
    <w:rsid w:val="00B623D9"/>
    <w:pPr>
      <w:keepNext/>
      <w:ind w:left="-567" w:right="-1"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B623D9"/>
    <w:pPr>
      <w:keepNext/>
      <w:tabs>
        <w:tab w:val="left" w:pos="426"/>
        <w:tab w:val="left" w:pos="6804"/>
      </w:tabs>
      <w:ind w:right="-568"/>
      <w:outlineLvl w:val="1"/>
    </w:pPr>
    <w:rPr>
      <w:sz w:val="24"/>
      <w:szCs w:val="22"/>
    </w:rPr>
  </w:style>
  <w:style w:type="paragraph" w:styleId="3">
    <w:name w:val="heading 3"/>
    <w:basedOn w:val="a"/>
    <w:next w:val="a"/>
    <w:qFormat/>
    <w:rsid w:val="00B623D9"/>
    <w:pPr>
      <w:keepNext/>
      <w:ind w:left="-567" w:right="-568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B623D9"/>
    <w:pPr>
      <w:keepNext/>
      <w:ind w:left="-567" w:right="-568"/>
      <w:jc w:val="center"/>
      <w:outlineLvl w:val="3"/>
    </w:pPr>
    <w:rPr>
      <w:b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623D9"/>
    <w:pPr>
      <w:jc w:val="both"/>
    </w:pPr>
    <w:rPr>
      <w:sz w:val="24"/>
      <w:lang/>
    </w:rPr>
  </w:style>
  <w:style w:type="paragraph" w:styleId="a5">
    <w:name w:val="Body Text Indent"/>
    <w:basedOn w:val="a"/>
    <w:rsid w:val="00B623D9"/>
    <w:pPr>
      <w:ind w:firstLine="708"/>
      <w:jc w:val="both"/>
    </w:pPr>
    <w:rPr>
      <w:sz w:val="24"/>
    </w:rPr>
  </w:style>
  <w:style w:type="paragraph" w:styleId="a6">
    <w:name w:val="header"/>
    <w:basedOn w:val="a"/>
    <w:rsid w:val="00B623D9"/>
    <w:pPr>
      <w:tabs>
        <w:tab w:val="center" w:pos="4153"/>
        <w:tab w:val="right" w:pos="8306"/>
      </w:tabs>
    </w:pPr>
  </w:style>
  <w:style w:type="paragraph" w:styleId="a7">
    <w:name w:val="footer"/>
    <w:basedOn w:val="a"/>
    <w:rsid w:val="00B623D9"/>
    <w:pPr>
      <w:tabs>
        <w:tab w:val="center" w:pos="4153"/>
        <w:tab w:val="right" w:pos="8306"/>
      </w:tabs>
    </w:pPr>
  </w:style>
  <w:style w:type="paragraph" w:styleId="a8">
    <w:name w:val="Title"/>
    <w:basedOn w:val="a"/>
    <w:link w:val="a9"/>
    <w:qFormat/>
    <w:rsid w:val="00B623D9"/>
    <w:pPr>
      <w:tabs>
        <w:tab w:val="left" w:pos="426"/>
      </w:tabs>
      <w:jc w:val="center"/>
    </w:pPr>
    <w:rPr>
      <w:b/>
      <w:sz w:val="24"/>
      <w:lang/>
    </w:rPr>
  </w:style>
  <w:style w:type="paragraph" w:styleId="aa">
    <w:name w:val="Block Text"/>
    <w:basedOn w:val="a"/>
    <w:rsid w:val="00B623D9"/>
    <w:pPr>
      <w:ind w:left="-567" w:right="-568"/>
      <w:jc w:val="both"/>
    </w:pPr>
    <w:rPr>
      <w:sz w:val="24"/>
    </w:rPr>
  </w:style>
  <w:style w:type="paragraph" w:styleId="ab">
    <w:name w:val="Balloon Text"/>
    <w:basedOn w:val="a"/>
    <w:semiHidden/>
    <w:rsid w:val="000C3136"/>
    <w:rPr>
      <w:rFonts w:ascii="Tahoma" w:hAnsi="Tahoma" w:cs="Tahoma"/>
      <w:sz w:val="16"/>
      <w:szCs w:val="16"/>
    </w:rPr>
  </w:style>
  <w:style w:type="character" w:styleId="ac">
    <w:name w:val="page number"/>
    <w:basedOn w:val="a0"/>
    <w:rsid w:val="002329A4"/>
  </w:style>
  <w:style w:type="paragraph" w:customStyle="1" w:styleId="10">
    <w:name w:val="Обычный1"/>
    <w:rsid w:val="00281BB9"/>
    <w:pPr>
      <w:spacing w:before="240" w:line="340" w:lineRule="atLeast"/>
      <w:ind w:firstLine="560"/>
      <w:jc w:val="both"/>
    </w:pPr>
  </w:style>
  <w:style w:type="paragraph" w:styleId="-1">
    <w:name w:val="Colorful List Accent 1"/>
    <w:basedOn w:val="a"/>
    <w:uiPriority w:val="34"/>
    <w:qFormat/>
    <w:rsid w:val="00CA2086"/>
    <w:pPr>
      <w:ind w:left="720"/>
      <w:contextualSpacing/>
    </w:pPr>
    <w:rPr>
      <w:sz w:val="24"/>
      <w:szCs w:val="24"/>
    </w:rPr>
  </w:style>
  <w:style w:type="character" w:customStyle="1" w:styleId="a4">
    <w:name w:val="Основной текст Знак"/>
    <w:link w:val="a3"/>
    <w:rsid w:val="003D291A"/>
    <w:rPr>
      <w:sz w:val="24"/>
    </w:rPr>
  </w:style>
  <w:style w:type="paragraph" w:customStyle="1" w:styleId="ConsPlusNormal">
    <w:name w:val="ConsPlusNormal"/>
    <w:rsid w:val="003D291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9">
    <w:name w:val="Название Знак"/>
    <w:link w:val="a8"/>
    <w:rsid w:val="003D291A"/>
    <w:rPr>
      <w:b/>
      <w:sz w:val="24"/>
    </w:rPr>
  </w:style>
  <w:style w:type="table" w:styleId="ad">
    <w:name w:val="Table Grid"/>
    <w:basedOn w:val="a1"/>
    <w:rsid w:val="00D27D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  <w:basedOn w:val="a0"/>
    <w:rsid w:val="006D1CA7"/>
  </w:style>
  <w:style w:type="character" w:customStyle="1" w:styleId="paragraph">
    <w:name w:val="paragraph"/>
    <w:basedOn w:val="a0"/>
    <w:uiPriority w:val="99"/>
    <w:rsid w:val="000732F1"/>
    <w:rPr>
      <w:rFonts w:ascii="Tahoma" w:hAnsi="Tahoma" w:cs="Times New Roman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0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NA\&#1095;&#1080;&#1072;\DOGOVORA\&#1044;&#1057;&#105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ДСК</Template>
  <TotalTime>1</TotalTime>
  <Pages>3</Pages>
  <Words>615</Words>
  <Characters>4450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_____</vt:lpstr>
    </vt:vector>
  </TitlesOfParts>
  <Company>УИ</Company>
  <LinksUpToDate>false</LinksUpToDate>
  <CharactersWithSpaces>5055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_____</dc:title>
  <dc:creator>Чайковская И.А.</dc:creator>
  <cp:lastModifiedBy>101</cp:lastModifiedBy>
  <cp:revision>2</cp:revision>
  <cp:lastPrinted>2011-03-01T09:06:00Z</cp:lastPrinted>
  <dcterms:created xsi:type="dcterms:W3CDTF">2020-11-02T13:20:00Z</dcterms:created>
  <dcterms:modified xsi:type="dcterms:W3CDTF">2020-11-02T13:20:00Z</dcterms:modified>
</cp:coreProperties>
</file>