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3228B8" w:rsidRDefault="00E516E2" w:rsidP="00E516E2">
      <w:pPr>
        <w:pStyle w:val="a4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:rsidR="00E516E2" w:rsidRPr="003228B8" w:rsidRDefault="00E516E2" w:rsidP="00E516E2">
      <w:pPr>
        <w:pStyle w:val="a4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:rsidR="00E516E2" w:rsidRPr="003228B8" w:rsidRDefault="00E516E2" w:rsidP="00E516E2">
      <w:pPr>
        <w:pStyle w:val="a4"/>
        <w:ind w:left="567"/>
        <w:jc w:val="left"/>
        <w:rPr>
          <w:bCs/>
          <w:color w:val="000000" w:themeColor="text1"/>
          <w:sz w:val="22"/>
          <w:szCs w:val="22"/>
        </w:rPr>
      </w:pPr>
    </w:p>
    <w:p w:rsidR="006F6ADF" w:rsidRPr="00333659" w:rsidRDefault="006F6ADF" w:rsidP="006F6ADF">
      <w:pPr>
        <w:pStyle w:val="a6"/>
        <w:ind w:left="-142"/>
        <w:jc w:val="both"/>
      </w:pPr>
      <w:r>
        <w:t xml:space="preserve">                 г. Москва</w:t>
      </w:r>
      <w:r w:rsidRPr="00333659">
        <w:t xml:space="preserve"> </w:t>
      </w:r>
      <w:r>
        <w:t xml:space="preserve">                                                        </w:t>
      </w:r>
      <w:r w:rsidR="008D3AC9">
        <w:t xml:space="preserve">                           </w:t>
      </w:r>
      <w:r>
        <w:t xml:space="preserve">   </w:t>
      </w:r>
      <w:r w:rsidR="008D3AC9">
        <w:t xml:space="preserve">                 __________ 202__</w:t>
      </w:r>
      <w:r>
        <w:t xml:space="preserve"> </w:t>
      </w:r>
      <w:r w:rsidR="008D3AC9">
        <w:t>г.</w:t>
      </w:r>
    </w:p>
    <w:p w:rsidR="006F6ADF" w:rsidRPr="00333659" w:rsidRDefault="006F6ADF" w:rsidP="006F6ADF">
      <w:pPr>
        <w:pStyle w:val="a6"/>
        <w:ind w:left="-142" w:firstLine="426"/>
        <w:jc w:val="both"/>
      </w:pPr>
    </w:p>
    <w:p w:rsidR="006F6ADF" w:rsidRDefault="006F6ADF" w:rsidP="006F6ADF">
      <w:pPr>
        <w:pStyle w:val="a6"/>
        <w:ind w:left="-142" w:firstLine="426"/>
        <w:jc w:val="both"/>
      </w:pPr>
      <w:r w:rsidRPr="00333659">
        <w:tab/>
      </w:r>
    </w:p>
    <w:p w:rsidR="00E516E2" w:rsidRPr="007E34BB" w:rsidRDefault="006F6ADF" w:rsidP="006F6ADF">
      <w:pPr>
        <w:pStyle w:val="a4"/>
        <w:ind w:left="567" w:firstLine="709"/>
        <w:rPr>
          <w:color w:val="000000" w:themeColor="text1"/>
          <w:sz w:val="22"/>
          <w:szCs w:val="22"/>
        </w:rPr>
      </w:pPr>
      <w:r>
        <w:rPr>
          <w:color w:val="000000"/>
          <w:shd w:val="clear" w:color="auto" w:fill="FFFFFF"/>
        </w:rPr>
        <w:t>Ф</w:t>
      </w:r>
      <w:r w:rsidRPr="00EE606B">
        <w:rPr>
          <w:color w:val="000000"/>
          <w:shd w:val="clear" w:color="auto" w:fill="FFFFFF"/>
        </w:rPr>
        <w:t>инансовый управляющий </w:t>
      </w:r>
      <w:r w:rsidR="00467946">
        <w:rPr>
          <w:color w:val="000000"/>
          <w:shd w:val="clear" w:color="auto" w:fill="FFFFFF"/>
        </w:rPr>
        <w:t>Семенова А.П</w:t>
      </w:r>
      <w:r w:rsidR="00467946" w:rsidRPr="005141A7">
        <w:rPr>
          <w:color w:val="000000"/>
          <w:shd w:val="clear" w:color="auto" w:fill="FFFFFF"/>
        </w:rPr>
        <w:t>. - Завражнова Наталья Владимировна (108801, г. Москва, п. Коммунарка, ул. Липовый парк, д. 8, к. 2, а/я 4, тел. 89771047000, эл. почта zavrazhnovanv76@mail.ru)- действующая на основании решения Арбитраж</w:t>
      </w:r>
      <w:r w:rsidR="00467946">
        <w:rPr>
          <w:color w:val="000000"/>
          <w:shd w:val="clear" w:color="auto" w:fill="FFFFFF"/>
        </w:rPr>
        <w:t>ного суда города Москвы от 16.07.2025 г. по делу №А40-110475</w:t>
      </w:r>
      <w:r w:rsidR="00467946" w:rsidRPr="005141A7">
        <w:rPr>
          <w:color w:val="000000"/>
          <w:shd w:val="clear" w:color="auto" w:fill="FFFFFF"/>
        </w:rPr>
        <w:t>/2025</w:t>
      </w:r>
      <w:r w:rsidR="00CE1A75" w:rsidRPr="0029685A">
        <w:rPr>
          <w:sz w:val="22"/>
          <w:szCs w:val="22"/>
        </w:rPr>
        <w:t>,</w:t>
      </w:r>
      <w:r w:rsidR="00E516E2" w:rsidRPr="0029685A">
        <w:rPr>
          <w:color w:val="000000" w:themeColor="text1"/>
          <w:sz w:val="22"/>
          <w:szCs w:val="22"/>
        </w:rPr>
        <w:t xml:space="preserve"> в дальнейшем</w:t>
      </w:r>
      <w:r w:rsidR="00E516E2" w:rsidRPr="002E0EF7">
        <w:rPr>
          <w:color w:val="000000" w:themeColor="text1"/>
          <w:sz w:val="22"/>
          <w:szCs w:val="22"/>
        </w:rPr>
        <w:t xml:space="preserve"> именуем</w:t>
      </w:r>
      <w:r w:rsidR="00CE1A75" w:rsidRPr="002E0EF7">
        <w:rPr>
          <w:color w:val="000000" w:themeColor="text1"/>
          <w:sz w:val="22"/>
          <w:szCs w:val="22"/>
        </w:rPr>
        <w:t>ый</w:t>
      </w:r>
      <w:r w:rsidR="002E0EF7">
        <w:rPr>
          <w:color w:val="000000" w:themeColor="text1"/>
          <w:sz w:val="22"/>
          <w:szCs w:val="22"/>
        </w:rPr>
        <w:t xml:space="preserve"> </w:t>
      </w:r>
      <w:r w:rsidR="00E516E2" w:rsidRPr="002E0EF7">
        <w:rPr>
          <w:b/>
          <w:i/>
          <w:color w:val="000000" w:themeColor="text1"/>
          <w:sz w:val="22"/>
          <w:szCs w:val="22"/>
        </w:rPr>
        <w:t>«Продавец»</w:t>
      </w:r>
      <w:r w:rsidR="00CE1A75" w:rsidRPr="002E0EF7">
        <w:rPr>
          <w:b/>
          <w:i/>
          <w:color w:val="000000" w:themeColor="text1"/>
          <w:sz w:val="22"/>
          <w:szCs w:val="22"/>
        </w:rPr>
        <w:t>,</w:t>
      </w:r>
      <w:r w:rsidR="00E516E2" w:rsidRPr="002E0EF7">
        <w:rPr>
          <w:color w:val="000000" w:themeColor="text1"/>
          <w:sz w:val="22"/>
          <w:szCs w:val="22"/>
        </w:rPr>
        <w:t xml:space="preserve">  с одной стороны</w:t>
      </w:r>
      <w:r w:rsidR="00E516E2" w:rsidRPr="007E34BB">
        <w:rPr>
          <w:color w:val="000000" w:themeColor="text1"/>
          <w:sz w:val="22"/>
          <w:szCs w:val="22"/>
        </w:rPr>
        <w:t xml:space="preserve"> и </w:t>
      </w:r>
    </w:p>
    <w:p w:rsidR="00E516E2" w:rsidRPr="003228B8" w:rsidRDefault="00E516E2" w:rsidP="00E516E2">
      <w:pPr>
        <w:pStyle w:val="a4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 (-ое)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________________________________________,действующего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:rsidR="00E516E2" w:rsidRPr="003228B8" w:rsidRDefault="00E516E2" w:rsidP="00E516E2">
      <w:pPr>
        <w:pStyle w:val="a4"/>
        <w:ind w:left="567" w:firstLine="709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4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E516E2" w:rsidRPr="003228B8" w:rsidRDefault="00E516E2" w:rsidP="00E516E2">
      <w:pPr>
        <w:pStyle w:val="a4"/>
        <w:ind w:left="1636"/>
        <w:rPr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</w:t>
      </w:r>
      <w:r w:rsidR="00007DE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результатами торгов от _________________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по продаже имущества должника</w:t>
      </w:r>
      <w:r w:rsidR="004679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Семенова А.П</w:t>
      </w:r>
      <w:r w:rsidR="008D3A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E516E2" w:rsidRPr="003228B8" w:rsidRDefault="00E516E2" w:rsidP="00E516E2">
      <w:pPr>
        <w:pStyle w:val="a4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6E2" w:rsidRPr="003228B8" w:rsidRDefault="00E516E2" w:rsidP="00E516E2">
      <w:pPr>
        <w:pStyle w:val="a4"/>
        <w:ind w:left="567" w:firstLine="709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228B8">
        <w:rPr>
          <w:color w:val="000000" w:themeColor="text1"/>
          <w:sz w:val="22"/>
          <w:szCs w:val="22"/>
        </w:rPr>
        <w:t>,</w:t>
      </w:r>
      <w:r w:rsidRPr="003228B8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228B8">
        <w:rPr>
          <w:b/>
          <w:color w:val="000000" w:themeColor="text1"/>
          <w:sz w:val="22"/>
          <w:szCs w:val="22"/>
        </w:rPr>
        <w:t xml:space="preserve">__________________ </w:t>
      </w:r>
      <w:r w:rsidRPr="003228B8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:rsidR="00E516E2" w:rsidRPr="0021424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2.2. </w:t>
      </w:r>
      <w:r w:rsidR="009B3105">
        <w:rPr>
          <w:sz w:val="22"/>
          <w:szCs w:val="22"/>
        </w:rPr>
        <w:t>Оплата в соответствии</w:t>
      </w:r>
      <w:r w:rsidR="001E0085" w:rsidRPr="003228B8">
        <w:rPr>
          <w:sz w:val="22"/>
          <w:szCs w:val="22"/>
        </w:rPr>
        <w:t xml:space="preserve"> с договором</w:t>
      </w:r>
      <w:r w:rsidR="00AC539D">
        <w:rPr>
          <w:sz w:val="22"/>
          <w:szCs w:val="22"/>
        </w:rPr>
        <w:t xml:space="preserve"> купли-продажи должна быть осуществле</w:t>
      </w:r>
      <w:r w:rsidR="001E0085" w:rsidRPr="003228B8">
        <w:rPr>
          <w:sz w:val="22"/>
          <w:szCs w:val="22"/>
        </w:rPr>
        <w:t xml:space="preserve">на </w:t>
      </w:r>
      <w:r w:rsidR="00D5086A">
        <w:rPr>
          <w:sz w:val="22"/>
          <w:szCs w:val="22"/>
        </w:rPr>
        <w:t>на расчетный</w:t>
      </w:r>
      <w:r w:rsidR="00452019">
        <w:rPr>
          <w:sz w:val="22"/>
          <w:szCs w:val="22"/>
        </w:rPr>
        <w:t xml:space="preserve"> </w:t>
      </w:r>
      <w:r w:rsidR="003228B8" w:rsidRPr="003228B8">
        <w:rPr>
          <w:sz w:val="22"/>
          <w:szCs w:val="22"/>
        </w:rPr>
        <w:t xml:space="preserve">счет </w:t>
      </w:r>
      <w:r w:rsidR="003228B8" w:rsidRPr="0077004A">
        <w:rPr>
          <w:sz w:val="22"/>
          <w:szCs w:val="22"/>
        </w:rPr>
        <w:t>должника</w:t>
      </w:r>
      <w:r w:rsidR="008D3AC9">
        <w:rPr>
          <w:color w:val="222222"/>
          <w:bdr w:val="none" w:sz="0" w:space="0" w:color="auto" w:frame="1"/>
        </w:rPr>
        <w:t xml:space="preserve"> </w:t>
      </w:r>
      <w:r w:rsidR="00467946" w:rsidRPr="00467946">
        <w:rPr>
          <w:color w:val="222222"/>
          <w:bdr w:val="none" w:sz="0" w:space="0" w:color="auto" w:frame="1"/>
        </w:rPr>
        <w:t>Семенова Алексея Петровича: р/с 40817810538115925926 в ПАО «Сбербанк», БИК 044525225, к/с 30101810400000000225.</w:t>
      </w:r>
    </w:p>
    <w:p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>по подписываемому сторонами передат</w:t>
      </w:r>
      <w:r w:rsidR="00007DEC">
        <w:rPr>
          <w:color w:val="000000" w:themeColor="text1"/>
          <w:sz w:val="22"/>
          <w:szCs w:val="22"/>
        </w:rPr>
        <w:t>очному акту не позднее 30</w:t>
      </w:r>
      <w:r w:rsidRPr="003228B8">
        <w:rPr>
          <w:color w:val="000000" w:themeColor="text1"/>
          <w:sz w:val="22"/>
          <w:szCs w:val="22"/>
        </w:rPr>
        <w:t xml:space="preserve">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:rsidR="00E516E2" w:rsidRPr="003228B8" w:rsidRDefault="00E516E2" w:rsidP="00E516E2">
      <w:pPr>
        <w:pStyle w:val="a4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:rsidR="00E516E2" w:rsidRPr="003228B8" w:rsidRDefault="00E516E2" w:rsidP="00E516E2">
      <w:pPr>
        <w:pStyle w:val="a4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4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:rsidR="00E516E2" w:rsidRPr="003228B8" w:rsidRDefault="00E516E2" w:rsidP="00E516E2">
      <w:pPr>
        <w:pStyle w:val="a4"/>
        <w:ind w:left="567" w:firstLine="708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4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:rsidR="00E516E2" w:rsidRPr="003228B8" w:rsidRDefault="00E516E2" w:rsidP="00E516E2">
      <w:pPr>
        <w:pStyle w:val="a4"/>
        <w:ind w:left="1636"/>
        <w:rPr>
          <w:b/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4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Pr="003228B8" w:rsidRDefault="00E516E2" w:rsidP="00E516E2">
      <w:pPr>
        <w:pStyle w:val="a4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4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:rsidR="00E516E2" w:rsidRPr="003228B8" w:rsidRDefault="00E516E2" w:rsidP="00E516E2">
      <w:pPr>
        <w:pStyle w:val="a4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:rsidTr="00DC7B17">
        <w:trPr>
          <w:trHeight w:val="1704"/>
        </w:trPr>
        <w:tc>
          <w:tcPr>
            <w:tcW w:w="4676" w:type="dxa"/>
          </w:tcPr>
          <w:p w:rsidR="00DC7B17" w:rsidRPr="00ED3257" w:rsidRDefault="00DC7B17" w:rsidP="00ED3257">
            <w:pPr>
              <w:pStyle w:val="a6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:rsidR="002E0EF7" w:rsidRDefault="002E0EF7" w:rsidP="002E0EF7">
            <w:pPr>
              <w:jc w:val="both"/>
            </w:pPr>
          </w:p>
          <w:p w:rsidR="006F6ADF" w:rsidRDefault="006F6ADF" w:rsidP="006F6ADF">
            <w:pPr>
              <w:jc w:val="both"/>
            </w:pPr>
            <w:r>
              <w:rPr>
                <w:sz w:val="22"/>
                <w:szCs w:val="22"/>
              </w:rPr>
              <w:t>Фин</w:t>
            </w:r>
            <w:r w:rsidR="008A6C4D">
              <w:rPr>
                <w:sz w:val="22"/>
                <w:szCs w:val="22"/>
              </w:rPr>
              <w:t>ан</w:t>
            </w:r>
            <w:r w:rsidR="00467946">
              <w:rPr>
                <w:sz w:val="22"/>
                <w:szCs w:val="22"/>
              </w:rPr>
              <w:t>совый управляющий Семенова А.П</w:t>
            </w:r>
            <w:bookmarkStart w:id="0" w:name="_GoBack"/>
            <w:bookmarkEnd w:id="0"/>
            <w:r w:rsidR="008A6C4D">
              <w:rPr>
                <w:sz w:val="22"/>
                <w:szCs w:val="22"/>
              </w:rPr>
              <w:t>.</w:t>
            </w:r>
          </w:p>
          <w:p w:rsidR="006F6ADF" w:rsidRPr="0021424A" w:rsidRDefault="006F6ADF" w:rsidP="006F6ADF">
            <w:pPr>
              <w:jc w:val="both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Завражнова Наталья Владимировна</w:t>
            </w:r>
          </w:p>
          <w:p w:rsidR="006F6ADF" w:rsidRPr="00BE7B26" w:rsidRDefault="006F6ADF" w:rsidP="006F6ADF">
            <w:pPr>
              <w:jc w:val="both"/>
              <w:rPr>
                <w:noProof/>
                <w:color w:val="000000"/>
              </w:rPr>
            </w:pPr>
            <w:r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Pr="00A543B7">
              <w:rPr>
                <w:sz w:val="22"/>
                <w:szCs w:val="22"/>
                <w:shd w:val="clear" w:color="auto" w:fill="FFFFFF"/>
              </w:rPr>
              <w:t>108801, г. Москва, п. Коммунарка, ул. Липовый парк, д. 8, к. 2, а/я 4</w:t>
            </w:r>
            <w:r w:rsidRPr="00333659">
              <w:rPr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2E0EF7" w:rsidRPr="00333659" w:rsidRDefault="002E0EF7" w:rsidP="002E0EF7">
            <w:pPr>
              <w:jc w:val="both"/>
              <w:rPr>
                <w:bCs/>
              </w:rPr>
            </w:pPr>
          </w:p>
          <w:p w:rsidR="002E0EF7" w:rsidRDefault="002E0EF7" w:rsidP="002E0EF7">
            <w:pPr>
              <w:jc w:val="both"/>
              <w:rPr>
                <w:color w:val="000000" w:themeColor="text1"/>
              </w:rPr>
            </w:pPr>
          </w:p>
          <w:p w:rsidR="002E0EF7" w:rsidRPr="00333659" w:rsidRDefault="002E0EF7" w:rsidP="002E0E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Финансовый</w:t>
            </w:r>
            <w:r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:rsidR="002E0EF7" w:rsidRPr="00333659" w:rsidRDefault="002E0EF7" w:rsidP="002E0EF7">
            <w:pPr>
              <w:jc w:val="both"/>
              <w:rPr>
                <w:color w:val="000000" w:themeColor="text1"/>
              </w:rPr>
            </w:pPr>
          </w:p>
          <w:p w:rsidR="00DC7B17" w:rsidRPr="00DC7B17" w:rsidRDefault="002E0EF7" w:rsidP="002E0EF7">
            <w:pPr>
              <w:jc w:val="both"/>
              <w:rPr>
                <w:color w:val="000000" w:themeColor="text1"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>
              <w:rPr>
                <w:color w:val="000000" w:themeColor="text1"/>
                <w:sz w:val="22"/>
                <w:szCs w:val="22"/>
              </w:rPr>
              <w:t>Н.В. Завражнова</w:t>
            </w:r>
          </w:p>
        </w:tc>
        <w:tc>
          <w:tcPr>
            <w:tcW w:w="5388" w:type="dxa"/>
          </w:tcPr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6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4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4"/>
              <w:ind w:left="567"/>
              <w:rPr>
                <w:color w:val="000000" w:themeColor="text1"/>
                <w:sz w:val="22"/>
                <w:szCs w:val="22"/>
              </w:rPr>
            </w:pPr>
          </w:p>
          <w:p w:rsidR="00DC7B17" w:rsidRPr="003228B8" w:rsidRDefault="00DC7B17" w:rsidP="00DC7B17">
            <w:pPr>
              <w:pStyle w:val="a4"/>
              <w:ind w:left="567"/>
              <w:rPr>
                <w:color w:val="000000" w:themeColor="text1"/>
                <w:sz w:val="22"/>
                <w:szCs w:val="22"/>
              </w:rPr>
            </w:pPr>
          </w:p>
          <w:p w:rsidR="00DC7B17" w:rsidRPr="003228B8" w:rsidRDefault="00DC7B17" w:rsidP="00DC7B17">
            <w:pPr>
              <w:pStyle w:val="a4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6657F2" w:rsidRDefault="00563BE8">
      <w:pPr>
        <w:rPr>
          <w:sz w:val="22"/>
          <w:szCs w:val="22"/>
        </w:rPr>
      </w:pPr>
    </w:p>
    <w:p w:rsidR="00DC7B17" w:rsidRDefault="00DC7B17">
      <w:pPr>
        <w:rPr>
          <w:sz w:val="22"/>
          <w:szCs w:val="22"/>
        </w:rPr>
      </w:pPr>
    </w:p>
    <w:p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:rsidR="00DC7B17" w:rsidRPr="00333659" w:rsidRDefault="00DC7B17" w:rsidP="00DC7B17">
      <w:pPr>
        <w:rPr>
          <w:bCs/>
        </w:rPr>
      </w:pPr>
    </w:p>
    <w:sectPr w:rsidR="00DC7B17" w:rsidRPr="00333659" w:rsidSect="000303C3">
      <w:headerReference w:type="default" r:id="rId7"/>
      <w:pgSz w:w="11905" w:h="16837"/>
      <w:pgMar w:top="142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E8" w:rsidRDefault="00563BE8" w:rsidP="004934EA">
      <w:r>
        <w:separator/>
      </w:r>
    </w:p>
  </w:endnote>
  <w:endnote w:type="continuationSeparator" w:id="0">
    <w:p w:rsidR="00563BE8" w:rsidRDefault="00563BE8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E8" w:rsidRDefault="00563BE8" w:rsidP="004934EA">
      <w:r>
        <w:separator/>
      </w:r>
    </w:p>
  </w:footnote>
  <w:footnote w:type="continuationSeparator" w:id="0">
    <w:p w:rsidR="00563BE8" w:rsidRDefault="00563BE8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64616D" w:rsidP="007644DF">
    <w:pPr>
      <w:pStyle w:val="a8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467946">
      <w:rPr>
        <w:noProof/>
      </w:rPr>
      <w:t>2</w:t>
    </w:r>
    <w:r>
      <w:fldChar w:fldCharType="end"/>
    </w:r>
  </w:p>
  <w:p w:rsidR="007644DF" w:rsidRDefault="00563BE8" w:rsidP="007644D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0C63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07DEC"/>
    <w:rsid w:val="00017FD3"/>
    <w:rsid w:val="00023C71"/>
    <w:rsid w:val="00031BA1"/>
    <w:rsid w:val="00044A6C"/>
    <w:rsid w:val="00050389"/>
    <w:rsid w:val="0007553B"/>
    <w:rsid w:val="00090DB6"/>
    <w:rsid w:val="000C15B9"/>
    <w:rsid w:val="001324E5"/>
    <w:rsid w:val="00145462"/>
    <w:rsid w:val="00146C7C"/>
    <w:rsid w:val="0015252B"/>
    <w:rsid w:val="00190745"/>
    <w:rsid w:val="001A4388"/>
    <w:rsid w:val="001A6030"/>
    <w:rsid w:val="001E0085"/>
    <w:rsid w:val="0021166C"/>
    <w:rsid w:val="0021424A"/>
    <w:rsid w:val="0026206F"/>
    <w:rsid w:val="00263520"/>
    <w:rsid w:val="0029685A"/>
    <w:rsid w:val="002C2AED"/>
    <w:rsid w:val="002C7DBC"/>
    <w:rsid w:val="002E0EF7"/>
    <w:rsid w:val="002E116C"/>
    <w:rsid w:val="003228B8"/>
    <w:rsid w:val="003643FB"/>
    <w:rsid w:val="003B171E"/>
    <w:rsid w:val="0041759A"/>
    <w:rsid w:val="00452019"/>
    <w:rsid w:val="00457C19"/>
    <w:rsid w:val="004671C6"/>
    <w:rsid w:val="00467946"/>
    <w:rsid w:val="00471F6B"/>
    <w:rsid w:val="0048675D"/>
    <w:rsid w:val="004934EA"/>
    <w:rsid w:val="004A1D34"/>
    <w:rsid w:val="004A6A04"/>
    <w:rsid w:val="004C3BD0"/>
    <w:rsid w:val="004D79C1"/>
    <w:rsid w:val="004E30E7"/>
    <w:rsid w:val="00544A6F"/>
    <w:rsid w:val="00555B6D"/>
    <w:rsid w:val="005569F6"/>
    <w:rsid w:val="005612A4"/>
    <w:rsid w:val="00563BE8"/>
    <w:rsid w:val="00570100"/>
    <w:rsid w:val="00584A7F"/>
    <w:rsid w:val="00584BF1"/>
    <w:rsid w:val="005F1E5F"/>
    <w:rsid w:val="00601C6A"/>
    <w:rsid w:val="006410C9"/>
    <w:rsid w:val="0064240C"/>
    <w:rsid w:val="0064616D"/>
    <w:rsid w:val="006F6ADF"/>
    <w:rsid w:val="007030EA"/>
    <w:rsid w:val="00706E43"/>
    <w:rsid w:val="00743EE0"/>
    <w:rsid w:val="0077004A"/>
    <w:rsid w:val="007860EC"/>
    <w:rsid w:val="007D1025"/>
    <w:rsid w:val="007E34BB"/>
    <w:rsid w:val="00801AEC"/>
    <w:rsid w:val="008457EA"/>
    <w:rsid w:val="008A6C4D"/>
    <w:rsid w:val="008D3AC9"/>
    <w:rsid w:val="008F34E8"/>
    <w:rsid w:val="00915972"/>
    <w:rsid w:val="00940BC9"/>
    <w:rsid w:val="00960BD3"/>
    <w:rsid w:val="009B3105"/>
    <w:rsid w:val="00A73572"/>
    <w:rsid w:val="00A91F85"/>
    <w:rsid w:val="00AB2F66"/>
    <w:rsid w:val="00AC539D"/>
    <w:rsid w:val="00AE1FD8"/>
    <w:rsid w:val="00AF57D5"/>
    <w:rsid w:val="00B112ED"/>
    <w:rsid w:val="00B3527B"/>
    <w:rsid w:val="00B91699"/>
    <w:rsid w:val="00BA7C0B"/>
    <w:rsid w:val="00BC21F3"/>
    <w:rsid w:val="00BE045D"/>
    <w:rsid w:val="00C41F2B"/>
    <w:rsid w:val="00CA4BFE"/>
    <w:rsid w:val="00CE0617"/>
    <w:rsid w:val="00CE1A75"/>
    <w:rsid w:val="00CF5CE7"/>
    <w:rsid w:val="00D062E1"/>
    <w:rsid w:val="00D25A78"/>
    <w:rsid w:val="00D5086A"/>
    <w:rsid w:val="00DC7B17"/>
    <w:rsid w:val="00DE15A6"/>
    <w:rsid w:val="00E516E2"/>
    <w:rsid w:val="00E5615A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2187"/>
    <w:rsid w:val="00F86A4A"/>
    <w:rsid w:val="00F87D8A"/>
    <w:rsid w:val="00FA2FBD"/>
    <w:rsid w:val="00FE6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EF8"/>
  <w15:docId w15:val="{F48C0A1A-1CEB-4F68-9854-12A0DC0C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516E2"/>
    <w:pPr>
      <w:ind w:right="-7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1"/>
    <w:link w:val="a4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1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1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6">
    <w:name w:val="No Spacing"/>
    <w:link w:val="a7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1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1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">
    <w:name w:val="List Bullet"/>
    <w:basedOn w:val="a0"/>
    <w:uiPriority w:val="99"/>
    <w:unhideWhenUsed/>
    <w:rsid w:val="00801AE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49</cp:revision>
  <dcterms:created xsi:type="dcterms:W3CDTF">2015-04-13T16:13:00Z</dcterms:created>
  <dcterms:modified xsi:type="dcterms:W3CDTF">2025-12-16T05:23:00Z</dcterms:modified>
</cp:coreProperties>
</file>